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053" w:rsidRPr="00181B0A" w:rsidRDefault="00013053" w:rsidP="00013053">
      <w:pPr>
        <w:jc w:val="center"/>
        <w:rPr>
          <w:rFonts w:cs="Tahoma"/>
          <w:color w:val="0000FF"/>
          <w:sz w:val="18"/>
          <w:szCs w:val="18"/>
        </w:rPr>
      </w:pPr>
      <w:r>
        <w:rPr>
          <w:noProof/>
          <w:color w:val="000000"/>
          <w:sz w:val="18"/>
          <w:szCs w:val="18"/>
          <w:lang w:eastAsia="tr-TR"/>
        </w:rPr>
        <w:drawing>
          <wp:inline distT="0" distB="0" distL="0" distR="0">
            <wp:extent cx="5943600" cy="1023620"/>
            <wp:effectExtent l="19050" t="0" r="0" b="0"/>
            <wp:docPr id="15" name="Picture 1" descr="http://www.invest.gov.tr/images/footer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vest.gov.tr/images/footer_banner.jpg"/>
                    <pic:cNvPicPr>
                      <a:picLocks noChangeAspect="1" noChangeArrowheads="1"/>
                    </pic:cNvPicPr>
                  </pic:nvPicPr>
                  <pic:blipFill>
                    <a:blip r:embed="rId8" cstate="print"/>
                    <a:srcRect/>
                    <a:stretch>
                      <a:fillRect/>
                    </a:stretch>
                  </pic:blipFill>
                  <pic:spPr bwMode="auto">
                    <a:xfrm>
                      <a:off x="0" y="0"/>
                      <a:ext cx="5943600" cy="1023620"/>
                    </a:xfrm>
                    <a:prstGeom prst="rect">
                      <a:avLst/>
                    </a:prstGeom>
                    <a:noFill/>
                    <a:ln w="9525">
                      <a:noFill/>
                      <a:miter lim="800000"/>
                      <a:headEnd/>
                      <a:tailEnd/>
                    </a:ln>
                  </pic:spPr>
                </pic:pic>
              </a:graphicData>
            </a:graphic>
          </wp:inline>
        </w:drawing>
      </w:r>
    </w:p>
    <w:p w:rsidR="00013053" w:rsidRPr="00181B0A" w:rsidRDefault="00013053" w:rsidP="00013053">
      <w:pPr>
        <w:jc w:val="center"/>
        <w:rPr>
          <w:rFonts w:cs="Arial"/>
          <w:b/>
          <w:color w:val="0000FF"/>
          <w:sz w:val="18"/>
          <w:szCs w:val="18"/>
        </w:rPr>
      </w:pPr>
    </w:p>
    <w:p w:rsidR="00013053" w:rsidRPr="00181B0A" w:rsidRDefault="00013053" w:rsidP="00013053">
      <w:pPr>
        <w:jc w:val="center"/>
        <w:rPr>
          <w:rFonts w:cs="Arial"/>
          <w:b/>
          <w:color w:val="0000FF"/>
          <w:sz w:val="18"/>
          <w:szCs w:val="18"/>
        </w:rPr>
      </w:pPr>
    </w:p>
    <w:p w:rsidR="00013053" w:rsidRPr="00181B0A" w:rsidRDefault="00013053" w:rsidP="00013053">
      <w:pPr>
        <w:jc w:val="center"/>
        <w:rPr>
          <w:rFonts w:cs="Arial"/>
          <w:b/>
          <w:color w:val="0000FF"/>
          <w:sz w:val="18"/>
          <w:szCs w:val="18"/>
        </w:rPr>
      </w:pPr>
    </w:p>
    <w:p w:rsidR="00013053" w:rsidRPr="00181B0A" w:rsidRDefault="00013053" w:rsidP="00013053">
      <w:pPr>
        <w:jc w:val="center"/>
        <w:rPr>
          <w:rFonts w:cs="Arial"/>
          <w:b/>
          <w:color w:val="0000FF"/>
          <w:sz w:val="18"/>
          <w:szCs w:val="18"/>
        </w:rPr>
      </w:pPr>
    </w:p>
    <w:p w:rsidR="00013053" w:rsidRPr="00181B0A" w:rsidRDefault="00013053" w:rsidP="00013053">
      <w:pPr>
        <w:jc w:val="center"/>
        <w:rPr>
          <w:rFonts w:cs="Arial"/>
          <w:b/>
          <w:color w:val="0000FF"/>
          <w:sz w:val="18"/>
          <w:szCs w:val="18"/>
        </w:rPr>
      </w:pPr>
    </w:p>
    <w:p w:rsidR="00013053" w:rsidRPr="00181B0A" w:rsidRDefault="00013053" w:rsidP="00013053">
      <w:pPr>
        <w:jc w:val="center"/>
        <w:rPr>
          <w:rFonts w:cs="Arial"/>
          <w:b/>
          <w:color w:val="0000FF"/>
          <w:sz w:val="18"/>
          <w:szCs w:val="18"/>
        </w:rPr>
      </w:pPr>
    </w:p>
    <w:p w:rsidR="00013053" w:rsidRPr="00181B0A" w:rsidRDefault="00013053" w:rsidP="00013053">
      <w:pPr>
        <w:jc w:val="center"/>
        <w:rPr>
          <w:rFonts w:cs="Arial"/>
          <w:b/>
          <w:color w:val="0000FF"/>
          <w:sz w:val="18"/>
          <w:szCs w:val="18"/>
        </w:rPr>
      </w:pPr>
    </w:p>
    <w:p w:rsidR="00013053" w:rsidRPr="00181B0A" w:rsidRDefault="00013053" w:rsidP="00013053">
      <w:pPr>
        <w:jc w:val="center"/>
        <w:rPr>
          <w:b/>
          <w:sz w:val="40"/>
          <w:szCs w:val="40"/>
        </w:rPr>
      </w:pPr>
      <w:r>
        <w:rPr>
          <w:b/>
          <w:sz w:val="40"/>
          <w:szCs w:val="40"/>
        </w:rPr>
        <w:t>BIOMASS IN TURKEY</w:t>
      </w:r>
    </w:p>
    <w:p w:rsidR="00013053" w:rsidRPr="00181B0A" w:rsidRDefault="00013053" w:rsidP="00013053">
      <w:pPr>
        <w:jc w:val="center"/>
        <w:rPr>
          <w:b/>
          <w:sz w:val="40"/>
          <w:szCs w:val="40"/>
        </w:rPr>
      </w:pPr>
    </w:p>
    <w:p w:rsidR="00013053" w:rsidRPr="00181B0A" w:rsidRDefault="00013053" w:rsidP="00013053">
      <w:pPr>
        <w:jc w:val="center"/>
        <w:rPr>
          <w:rFonts w:cs="Arial"/>
          <w:b/>
          <w:color w:val="0000FF"/>
          <w:sz w:val="18"/>
          <w:szCs w:val="18"/>
        </w:rPr>
      </w:pPr>
    </w:p>
    <w:p w:rsidR="00013053" w:rsidRPr="00181B0A" w:rsidRDefault="00013053" w:rsidP="00013053">
      <w:pPr>
        <w:rPr>
          <w:rFonts w:cs="Tahoma"/>
          <w:color w:val="0000FF"/>
          <w:sz w:val="18"/>
          <w:szCs w:val="18"/>
        </w:rPr>
      </w:pPr>
    </w:p>
    <w:p w:rsidR="00013053" w:rsidRPr="00181B0A" w:rsidRDefault="00013053" w:rsidP="00013053">
      <w:pPr>
        <w:rPr>
          <w:rFonts w:cs="Tahoma"/>
          <w:color w:val="0000FF"/>
          <w:sz w:val="18"/>
          <w:szCs w:val="18"/>
        </w:rPr>
      </w:pPr>
    </w:p>
    <w:p w:rsidR="00013053" w:rsidRPr="00181B0A" w:rsidRDefault="00013053" w:rsidP="00013053">
      <w:pPr>
        <w:rPr>
          <w:rFonts w:cs="Tahoma"/>
          <w:color w:val="0000FF"/>
          <w:sz w:val="18"/>
          <w:szCs w:val="18"/>
        </w:rPr>
      </w:pPr>
    </w:p>
    <w:p w:rsidR="00013053" w:rsidRPr="00181B0A" w:rsidRDefault="00013053" w:rsidP="00013053">
      <w:pPr>
        <w:tabs>
          <w:tab w:val="center" w:pos="4536"/>
          <w:tab w:val="right" w:pos="9072"/>
        </w:tabs>
        <w:spacing w:after="0" w:line="240" w:lineRule="auto"/>
        <w:jc w:val="center"/>
        <w:rPr>
          <w:rFonts w:cs="Arial"/>
          <w:b/>
          <w:bCs/>
          <w:color w:val="FF0000"/>
          <w:sz w:val="18"/>
          <w:szCs w:val="18"/>
        </w:rPr>
      </w:pPr>
    </w:p>
    <w:p w:rsidR="00013053" w:rsidRPr="00181B0A" w:rsidRDefault="00013053" w:rsidP="00013053">
      <w:pPr>
        <w:tabs>
          <w:tab w:val="center" w:pos="4536"/>
          <w:tab w:val="right" w:pos="9072"/>
        </w:tabs>
        <w:spacing w:after="0" w:line="240" w:lineRule="auto"/>
        <w:jc w:val="center"/>
        <w:rPr>
          <w:rFonts w:cs="Arial"/>
          <w:b/>
          <w:bCs/>
          <w:color w:val="FF0000"/>
          <w:sz w:val="18"/>
          <w:szCs w:val="18"/>
        </w:rPr>
      </w:pPr>
    </w:p>
    <w:p w:rsidR="00013053" w:rsidRPr="00181B0A" w:rsidRDefault="00013053" w:rsidP="00013053">
      <w:pPr>
        <w:tabs>
          <w:tab w:val="center" w:pos="4536"/>
          <w:tab w:val="right" w:pos="9072"/>
        </w:tabs>
        <w:spacing w:after="0" w:line="240" w:lineRule="auto"/>
        <w:jc w:val="center"/>
        <w:rPr>
          <w:rFonts w:cs="Arial"/>
          <w:b/>
          <w:bCs/>
          <w:color w:val="FF0000"/>
          <w:sz w:val="18"/>
          <w:szCs w:val="18"/>
        </w:rPr>
      </w:pPr>
    </w:p>
    <w:p w:rsidR="00013053" w:rsidRPr="00181B0A" w:rsidRDefault="00013053" w:rsidP="00013053">
      <w:pPr>
        <w:tabs>
          <w:tab w:val="center" w:pos="4536"/>
          <w:tab w:val="right" w:pos="9072"/>
        </w:tabs>
        <w:spacing w:after="0" w:line="240" w:lineRule="auto"/>
        <w:jc w:val="center"/>
        <w:rPr>
          <w:rFonts w:cs="Arial"/>
          <w:b/>
          <w:bCs/>
          <w:color w:val="FF0000"/>
          <w:sz w:val="18"/>
          <w:szCs w:val="18"/>
        </w:rPr>
      </w:pPr>
    </w:p>
    <w:p w:rsidR="00013053" w:rsidRPr="00181B0A" w:rsidRDefault="00013053" w:rsidP="00013053">
      <w:pPr>
        <w:tabs>
          <w:tab w:val="center" w:pos="4536"/>
          <w:tab w:val="right" w:pos="9072"/>
        </w:tabs>
        <w:spacing w:after="0" w:line="240" w:lineRule="auto"/>
        <w:jc w:val="center"/>
        <w:rPr>
          <w:rFonts w:cs="Arial"/>
          <w:b/>
          <w:bCs/>
          <w:color w:val="FF0000"/>
          <w:sz w:val="18"/>
          <w:szCs w:val="18"/>
        </w:rPr>
      </w:pPr>
    </w:p>
    <w:p w:rsidR="00013053" w:rsidRPr="00181B0A" w:rsidRDefault="00013053" w:rsidP="00013053">
      <w:pPr>
        <w:tabs>
          <w:tab w:val="center" w:pos="4536"/>
          <w:tab w:val="right" w:pos="9072"/>
        </w:tabs>
        <w:spacing w:after="0" w:line="240" w:lineRule="auto"/>
        <w:jc w:val="center"/>
        <w:rPr>
          <w:rFonts w:cs="Arial"/>
          <w:b/>
          <w:bCs/>
          <w:color w:val="FF0000"/>
          <w:sz w:val="14"/>
          <w:szCs w:val="14"/>
        </w:rPr>
      </w:pPr>
    </w:p>
    <w:p w:rsidR="00013053" w:rsidRPr="00181B0A" w:rsidRDefault="00013053" w:rsidP="00013053">
      <w:pPr>
        <w:tabs>
          <w:tab w:val="center" w:pos="4536"/>
          <w:tab w:val="right" w:pos="9072"/>
        </w:tabs>
        <w:spacing w:after="0" w:line="240" w:lineRule="auto"/>
        <w:rPr>
          <w:rFonts w:cs="Arial"/>
          <w:b/>
          <w:bCs/>
          <w:color w:val="FF0000"/>
          <w:sz w:val="14"/>
          <w:szCs w:val="14"/>
        </w:rPr>
      </w:pPr>
    </w:p>
    <w:p w:rsidR="00013053" w:rsidRPr="00181B0A" w:rsidRDefault="00013053" w:rsidP="00013053">
      <w:pPr>
        <w:tabs>
          <w:tab w:val="center" w:pos="4536"/>
          <w:tab w:val="right" w:pos="9072"/>
        </w:tabs>
        <w:spacing w:after="0" w:line="240" w:lineRule="auto"/>
        <w:rPr>
          <w:rFonts w:cs="Arial"/>
          <w:b/>
          <w:bCs/>
          <w:color w:val="FF0000"/>
          <w:sz w:val="14"/>
          <w:szCs w:val="14"/>
        </w:rPr>
      </w:pPr>
    </w:p>
    <w:p w:rsidR="00013053" w:rsidRPr="00181B0A" w:rsidRDefault="00013053" w:rsidP="00013053">
      <w:pPr>
        <w:tabs>
          <w:tab w:val="center" w:pos="4536"/>
          <w:tab w:val="right" w:pos="9072"/>
        </w:tabs>
        <w:spacing w:after="0" w:line="240" w:lineRule="auto"/>
        <w:rPr>
          <w:rFonts w:cs="Arial"/>
          <w:b/>
          <w:bCs/>
          <w:color w:val="FF0000"/>
          <w:sz w:val="14"/>
          <w:szCs w:val="14"/>
        </w:rPr>
      </w:pPr>
    </w:p>
    <w:p w:rsidR="00013053" w:rsidRPr="00181B0A" w:rsidRDefault="00013053" w:rsidP="00013053">
      <w:pPr>
        <w:tabs>
          <w:tab w:val="center" w:pos="4536"/>
          <w:tab w:val="right" w:pos="9072"/>
        </w:tabs>
        <w:spacing w:after="0" w:line="240" w:lineRule="auto"/>
        <w:rPr>
          <w:rFonts w:cs="Arial"/>
          <w:b/>
          <w:bCs/>
          <w:color w:val="FF0000"/>
          <w:sz w:val="14"/>
          <w:szCs w:val="14"/>
        </w:rPr>
      </w:pPr>
    </w:p>
    <w:p w:rsidR="00013053" w:rsidRPr="00181B0A" w:rsidRDefault="00013053" w:rsidP="00013053">
      <w:pPr>
        <w:tabs>
          <w:tab w:val="center" w:pos="4536"/>
          <w:tab w:val="right" w:pos="9072"/>
        </w:tabs>
        <w:spacing w:after="0" w:line="240" w:lineRule="auto"/>
        <w:rPr>
          <w:rFonts w:cs="Arial"/>
          <w:b/>
          <w:bCs/>
          <w:color w:val="FF0000"/>
          <w:sz w:val="14"/>
          <w:szCs w:val="14"/>
        </w:rPr>
      </w:pPr>
    </w:p>
    <w:p w:rsidR="00013053" w:rsidRPr="00181B0A" w:rsidRDefault="00013053" w:rsidP="00013053">
      <w:pPr>
        <w:tabs>
          <w:tab w:val="center" w:pos="4536"/>
          <w:tab w:val="right" w:pos="9072"/>
        </w:tabs>
        <w:spacing w:after="0" w:line="240" w:lineRule="auto"/>
        <w:rPr>
          <w:rFonts w:cs="Arial"/>
          <w:b/>
          <w:bCs/>
          <w:color w:val="FF0000"/>
          <w:sz w:val="14"/>
          <w:szCs w:val="14"/>
        </w:rPr>
      </w:pPr>
    </w:p>
    <w:p w:rsidR="00013053" w:rsidRPr="00181B0A" w:rsidRDefault="00013053" w:rsidP="00013053">
      <w:pPr>
        <w:tabs>
          <w:tab w:val="center" w:pos="4536"/>
          <w:tab w:val="right" w:pos="9072"/>
        </w:tabs>
        <w:rPr>
          <w:rFonts w:cs="Arial"/>
          <w:b/>
          <w:bCs/>
          <w:color w:val="FF0000"/>
          <w:sz w:val="14"/>
          <w:szCs w:val="14"/>
        </w:rPr>
      </w:pPr>
    </w:p>
    <w:p w:rsidR="00013053" w:rsidRPr="00181B0A" w:rsidRDefault="00013053" w:rsidP="00013053">
      <w:pPr>
        <w:tabs>
          <w:tab w:val="center" w:pos="4536"/>
          <w:tab w:val="right" w:pos="9072"/>
        </w:tabs>
        <w:spacing w:after="0" w:line="240" w:lineRule="auto"/>
        <w:rPr>
          <w:rFonts w:cs="Arial"/>
          <w:b/>
          <w:bCs/>
          <w:color w:val="FF0000"/>
          <w:sz w:val="14"/>
          <w:szCs w:val="14"/>
        </w:rPr>
      </w:pPr>
    </w:p>
    <w:p w:rsidR="00013053" w:rsidRPr="00181B0A" w:rsidRDefault="00013053" w:rsidP="00013053">
      <w:pPr>
        <w:tabs>
          <w:tab w:val="center" w:pos="4536"/>
          <w:tab w:val="right" w:pos="9072"/>
        </w:tabs>
        <w:spacing w:after="0" w:line="240" w:lineRule="auto"/>
        <w:rPr>
          <w:rFonts w:cs="Arial"/>
          <w:b/>
          <w:bCs/>
          <w:color w:val="FF0000"/>
          <w:sz w:val="14"/>
          <w:szCs w:val="14"/>
        </w:rPr>
      </w:pPr>
    </w:p>
    <w:p w:rsidR="00013053" w:rsidRPr="00181B0A" w:rsidRDefault="00013053" w:rsidP="00013053">
      <w:pPr>
        <w:jc w:val="center"/>
      </w:pPr>
      <w:r>
        <w:rPr>
          <w:b/>
          <w:noProof/>
          <w:lang w:eastAsia="tr-TR"/>
        </w:rPr>
        <w:drawing>
          <wp:inline distT="0" distB="0" distL="0" distR="0">
            <wp:extent cx="2783205" cy="109347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783205" cy="1093470"/>
                    </a:xfrm>
                    <a:prstGeom prst="rect">
                      <a:avLst/>
                    </a:prstGeom>
                    <a:noFill/>
                    <a:ln w="9525">
                      <a:noFill/>
                      <a:miter lim="800000"/>
                      <a:headEnd/>
                      <a:tailEnd/>
                    </a:ln>
                  </pic:spPr>
                </pic:pic>
              </a:graphicData>
            </a:graphic>
          </wp:inline>
        </w:drawing>
      </w:r>
    </w:p>
    <w:p w:rsidR="00013053" w:rsidRDefault="00013053" w:rsidP="002D3BAE">
      <w:pPr>
        <w:spacing w:after="0" w:line="240" w:lineRule="auto"/>
        <w:jc w:val="both"/>
        <w:rPr>
          <w:b/>
        </w:rPr>
      </w:pPr>
    </w:p>
    <w:p w:rsidR="00013053" w:rsidRDefault="00013053" w:rsidP="002D3BAE">
      <w:pPr>
        <w:spacing w:after="0" w:line="240" w:lineRule="auto"/>
        <w:jc w:val="both"/>
        <w:rPr>
          <w:b/>
        </w:rPr>
      </w:pPr>
    </w:p>
    <w:p w:rsidR="002D3BAE" w:rsidRPr="00043D78" w:rsidRDefault="00043D78" w:rsidP="002D3BAE">
      <w:pPr>
        <w:spacing w:after="0" w:line="240" w:lineRule="auto"/>
        <w:jc w:val="both"/>
        <w:rPr>
          <w:b/>
          <w:color w:val="808080" w:themeColor="background1" w:themeShade="80"/>
          <w:sz w:val="28"/>
          <w:szCs w:val="28"/>
          <w:u w:val="single"/>
        </w:rPr>
      </w:pPr>
      <w:r w:rsidRPr="00043D78">
        <w:rPr>
          <w:b/>
          <w:color w:val="808080" w:themeColor="background1" w:themeShade="80"/>
          <w:sz w:val="28"/>
          <w:szCs w:val="28"/>
          <w:u w:val="single"/>
        </w:rPr>
        <w:lastRenderedPageBreak/>
        <w:t>BIOMASS</w:t>
      </w:r>
      <w:r w:rsidR="002D3BAE" w:rsidRPr="00043D78">
        <w:rPr>
          <w:b/>
          <w:color w:val="808080" w:themeColor="background1" w:themeShade="80"/>
          <w:sz w:val="28"/>
          <w:szCs w:val="28"/>
          <w:u w:val="single"/>
        </w:rPr>
        <w:t xml:space="preserve"> </w:t>
      </w:r>
    </w:p>
    <w:p w:rsidR="002D3BAE" w:rsidRPr="00573EDD" w:rsidRDefault="002D3BAE" w:rsidP="002D3BAE">
      <w:pPr>
        <w:spacing w:after="0" w:line="240" w:lineRule="auto"/>
        <w:jc w:val="both"/>
        <w:rPr>
          <w:sz w:val="20"/>
          <w:szCs w:val="20"/>
        </w:rPr>
      </w:pPr>
    </w:p>
    <w:p w:rsidR="00462835" w:rsidRPr="007C09BB" w:rsidRDefault="00462835" w:rsidP="00462835">
      <w:pPr>
        <w:spacing w:after="0" w:line="240" w:lineRule="auto"/>
        <w:jc w:val="both"/>
        <w:rPr>
          <w:i/>
          <w:sz w:val="20"/>
          <w:szCs w:val="20"/>
        </w:rPr>
      </w:pPr>
      <w:r>
        <w:rPr>
          <w:rFonts w:eastAsia="Times New Roman"/>
          <w:sz w:val="20"/>
          <w:szCs w:val="20"/>
          <w:lang w:val="en-US" w:eastAsia="es-ES"/>
        </w:rPr>
        <w:t>Turkey’s main biomass sources are agricultural, forestry, animal and organic wastes. Biomass potential is 8</w:t>
      </w:r>
      <w:proofErr w:type="gramStart"/>
      <w:r>
        <w:rPr>
          <w:rFonts w:eastAsia="Times New Roman"/>
          <w:sz w:val="20"/>
          <w:szCs w:val="20"/>
          <w:lang w:val="en-US" w:eastAsia="es-ES"/>
        </w:rPr>
        <w:t>,6</w:t>
      </w:r>
      <w:proofErr w:type="gramEnd"/>
      <w:r>
        <w:rPr>
          <w:rFonts w:eastAsia="Times New Roman"/>
          <w:sz w:val="20"/>
          <w:szCs w:val="20"/>
          <w:lang w:val="en-US" w:eastAsia="es-ES"/>
        </w:rPr>
        <w:t xml:space="preserve"> million TOE and the amount of 6 million of this potential is being used. </w:t>
      </w:r>
      <w:r w:rsidR="00355175" w:rsidRPr="00573EDD">
        <w:rPr>
          <w:rFonts w:eastAsia="Times New Roman"/>
          <w:sz w:val="20"/>
          <w:szCs w:val="20"/>
          <w:lang w:val="en-US" w:eastAsia="es-ES"/>
        </w:rPr>
        <w:t xml:space="preserve">With Turkey’s high potential in agriculture and installed capacity in bio-diesel and bio-ethanol Turkey can be the bio-fuel supply center of Europe. </w:t>
      </w:r>
      <w:r w:rsidR="002D3BAE" w:rsidRPr="00573EDD">
        <w:rPr>
          <w:sz w:val="20"/>
          <w:szCs w:val="20"/>
        </w:rPr>
        <w:t xml:space="preserve">The value of the vegetable and animal wasted that may be </w:t>
      </w:r>
      <w:r w:rsidR="002D3BAE" w:rsidRPr="00573EDD">
        <w:rPr>
          <w:rFonts w:eastAsia="Times New Roman"/>
          <w:sz w:val="20"/>
          <w:szCs w:val="20"/>
          <w:lang w:val="en-US" w:eastAsia="es-ES"/>
        </w:rPr>
        <w:t xml:space="preserve">used in the production of bio-fuel equals to 10,3 million tons of petroleum. </w:t>
      </w:r>
    </w:p>
    <w:p w:rsidR="002D3BAE" w:rsidRDefault="002D3BAE" w:rsidP="002D3BAE">
      <w:pPr>
        <w:spacing w:after="0" w:line="240" w:lineRule="auto"/>
        <w:jc w:val="both"/>
        <w:rPr>
          <w:rFonts w:eastAsia="Times New Roman"/>
          <w:sz w:val="20"/>
          <w:szCs w:val="20"/>
          <w:lang w:val="en-US" w:eastAsia="es-ES"/>
        </w:rPr>
      </w:pPr>
    </w:p>
    <w:p w:rsidR="00355175" w:rsidRPr="00573EDD" w:rsidRDefault="00355175" w:rsidP="002D3BAE">
      <w:pPr>
        <w:spacing w:after="0" w:line="240" w:lineRule="auto"/>
        <w:jc w:val="both"/>
        <w:rPr>
          <w:rFonts w:eastAsia="Times New Roman"/>
          <w:sz w:val="20"/>
          <w:szCs w:val="20"/>
          <w:lang w:val="en-US" w:eastAsia="es-ES"/>
        </w:rPr>
      </w:pPr>
    </w:p>
    <w:p w:rsidR="00ED7610" w:rsidRPr="00573EDD" w:rsidRDefault="00ED7610" w:rsidP="002D3BAE">
      <w:pPr>
        <w:spacing w:after="0" w:line="240" w:lineRule="auto"/>
        <w:jc w:val="both"/>
        <w:rPr>
          <w:rFonts w:eastAsia="Times New Roman"/>
          <w:sz w:val="20"/>
          <w:szCs w:val="20"/>
          <w:lang w:val="en-US" w:eastAsia="es-ES"/>
        </w:rPr>
      </w:pPr>
    </w:p>
    <w:tbl>
      <w:tblPr>
        <w:tblStyle w:val="ColorfulList-Accent2"/>
        <w:tblW w:w="6061" w:type="dxa"/>
        <w:jc w:val="center"/>
        <w:tblLook w:val="04A0"/>
      </w:tblPr>
      <w:tblGrid>
        <w:gridCol w:w="3862"/>
        <w:gridCol w:w="2199"/>
      </w:tblGrid>
      <w:tr w:rsidR="002D3BAE" w:rsidRPr="00573EDD" w:rsidTr="00ED7610">
        <w:trPr>
          <w:cnfStyle w:val="100000000000"/>
          <w:trHeight w:val="518"/>
          <w:jc w:val="center"/>
        </w:trPr>
        <w:tc>
          <w:tcPr>
            <w:cnfStyle w:val="001000000000"/>
            <w:tcW w:w="6061" w:type="dxa"/>
            <w:gridSpan w:val="2"/>
            <w:hideMark/>
          </w:tcPr>
          <w:p w:rsidR="008F630E" w:rsidRDefault="008F630E" w:rsidP="00ED7610">
            <w:pPr>
              <w:jc w:val="center"/>
              <w:rPr>
                <w:rFonts w:eastAsia="Times New Roman" w:cs="Arial"/>
                <w:color w:val="FFFFFF"/>
                <w:sz w:val="20"/>
                <w:szCs w:val="20"/>
                <w:lang w:eastAsia="tr-TR"/>
              </w:rPr>
            </w:pPr>
          </w:p>
          <w:p w:rsidR="002D3BAE" w:rsidRDefault="002D3BAE" w:rsidP="00ED7610">
            <w:pPr>
              <w:jc w:val="center"/>
              <w:rPr>
                <w:rFonts w:eastAsia="Times New Roman" w:cs="Arial"/>
                <w:color w:val="FFFFFF"/>
                <w:sz w:val="20"/>
                <w:szCs w:val="20"/>
                <w:lang w:eastAsia="tr-TR"/>
              </w:rPr>
            </w:pPr>
            <w:r w:rsidRPr="00ED7610">
              <w:rPr>
                <w:rFonts w:eastAsia="Times New Roman" w:cs="Arial"/>
                <w:color w:val="FFFFFF"/>
                <w:sz w:val="20"/>
                <w:szCs w:val="20"/>
                <w:lang w:eastAsia="tr-TR"/>
              </w:rPr>
              <w:t>BIODIESEL POTENTIAL OF TURKEY</w:t>
            </w:r>
          </w:p>
          <w:p w:rsidR="008F630E" w:rsidRPr="00ED7610" w:rsidRDefault="008F630E" w:rsidP="00ED7610">
            <w:pPr>
              <w:jc w:val="center"/>
              <w:rPr>
                <w:rFonts w:eastAsia="Times New Roman" w:cs="Arial"/>
                <w:color w:val="FFFFFF"/>
                <w:sz w:val="20"/>
                <w:szCs w:val="20"/>
                <w:lang w:eastAsia="tr-TR"/>
              </w:rPr>
            </w:pPr>
          </w:p>
        </w:tc>
      </w:tr>
      <w:tr w:rsidR="002D3BAE" w:rsidRPr="00573EDD" w:rsidTr="00ED7610">
        <w:trPr>
          <w:cnfStyle w:val="000000100000"/>
          <w:trHeight w:val="421"/>
          <w:jc w:val="center"/>
        </w:trPr>
        <w:tc>
          <w:tcPr>
            <w:cnfStyle w:val="001000000000"/>
            <w:tcW w:w="3862" w:type="dxa"/>
            <w:hideMark/>
          </w:tcPr>
          <w:p w:rsidR="00355175" w:rsidRDefault="00355175" w:rsidP="00355175">
            <w:pPr>
              <w:rPr>
                <w:rFonts w:eastAsia="Times New Roman" w:cs="Arial"/>
                <w:color w:val="000000"/>
                <w:sz w:val="20"/>
                <w:szCs w:val="20"/>
                <w:lang w:eastAsia="tr-TR"/>
              </w:rPr>
            </w:pPr>
          </w:p>
          <w:p w:rsidR="002D3BAE" w:rsidRDefault="002D3BAE" w:rsidP="00355175">
            <w:pPr>
              <w:rPr>
                <w:rFonts w:eastAsia="Times New Roman" w:cs="Arial"/>
                <w:color w:val="000000"/>
                <w:sz w:val="20"/>
                <w:szCs w:val="20"/>
                <w:lang w:eastAsia="tr-TR"/>
              </w:rPr>
            </w:pPr>
            <w:r w:rsidRPr="00573EDD">
              <w:rPr>
                <w:rFonts w:eastAsia="Times New Roman" w:cs="Arial"/>
                <w:color w:val="000000"/>
                <w:sz w:val="20"/>
                <w:szCs w:val="20"/>
                <w:lang w:eastAsia="tr-TR"/>
              </w:rPr>
              <w:t>Biomass Energy Generation Potential</w:t>
            </w:r>
          </w:p>
          <w:p w:rsidR="00355175" w:rsidRPr="00573EDD" w:rsidRDefault="00355175" w:rsidP="00355175">
            <w:pPr>
              <w:rPr>
                <w:rFonts w:eastAsia="Times New Roman" w:cs="Arial"/>
                <w:color w:val="000000"/>
                <w:sz w:val="20"/>
                <w:szCs w:val="20"/>
                <w:lang w:eastAsia="tr-TR"/>
              </w:rPr>
            </w:pPr>
          </w:p>
        </w:tc>
        <w:tc>
          <w:tcPr>
            <w:tcW w:w="2198" w:type="dxa"/>
            <w:hideMark/>
          </w:tcPr>
          <w:p w:rsidR="00355175" w:rsidRPr="008F630E" w:rsidRDefault="00355175" w:rsidP="00355175">
            <w:pPr>
              <w:jc w:val="right"/>
              <w:cnfStyle w:val="000000100000"/>
              <w:rPr>
                <w:rFonts w:eastAsia="Times New Roman" w:cs="Arial"/>
                <w:color w:val="auto"/>
                <w:sz w:val="20"/>
                <w:szCs w:val="20"/>
                <w:lang w:eastAsia="tr-TR"/>
              </w:rPr>
            </w:pPr>
          </w:p>
          <w:p w:rsidR="002D3BAE" w:rsidRPr="008F630E" w:rsidRDefault="002D3BAE" w:rsidP="00355175">
            <w:pPr>
              <w:jc w:val="right"/>
              <w:cnfStyle w:val="000000100000"/>
              <w:rPr>
                <w:rFonts w:eastAsia="Times New Roman" w:cs="Arial"/>
                <w:color w:val="auto"/>
                <w:sz w:val="20"/>
                <w:szCs w:val="20"/>
                <w:lang w:eastAsia="tr-TR"/>
              </w:rPr>
            </w:pPr>
            <w:r w:rsidRPr="008F630E">
              <w:rPr>
                <w:rFonts w:eastAsia="Times New Roman" w:cs="Arial"/>
                <w:color w:val="auto"/>
                <w:sz w:val="20"/>
                <w:szCs w:val="20"/>
                <w:lang w:eastAsia="tr-TR"/>
              </w:rPr>
              <w:t>8.7 million tep/year</w:t>
            </w:r>
          </w:p>
        </w:tc>
      </w:tr>
      <w:tr w:rsidR="002D3BAE" w:rsidRPr="00573EDD" w:rsidTr="00ED7610">
        <w:trPr>
          <w:trHeight w:val="486"/>
          <w:jc w:val="center"/>
        </w:trPr>
        <w:tc>
          <w:tcPr>
            <w:cnfStyle w:val="001000000000"/>
            <w:tcW w:w="3862" w:type="dxa"/>
            <w:hideMark/>
          </w:tcPr>
          <w:p w:rsidR="00355175" w:rsidRDefault="00355175" w:rsidP="00355175">
            <w:pPr>
              <w:rPr>
                <w:rFonts w:eastAsia="Times New Roman" w:cs="Arial"/>
                <w:color w:val="000000"/>
                <w:sz w:val="20"/>
                <w:szCs w:val="20"/>
                <w:lang w:eastAsia="tr-TR"/>
              </w:rPr>
            </w:pPr>
          </w:p>
          <w:p w:rsidR="002D3BAE" w:rsidRPr="00573EDD" w:rsidRDefault="002D3BAE" w:rsidP="00355175">
            <w:pPr>
              <w:rPr>
                <w:rFonts w:eastAsia="Times New Roman" w:cs="Arial"/>
                <w:color w:val="000000"/>
                <w:sz w:val="20"/>
                <w:szCs w:val="20"/>
                <w:lang w:eastAsia="tr-TR"/>
              </w:rPr>
            </w:pPr>
            <w:r w:rsidRPr="00573EDD">
              <w:rPr>
                <w:rFonts w:eastAsia="Times New Roman" w:cs="Arial"/>
                <w:color w:val="000000"/>
                <w:sz w:val="20"/>
                <w:szCs w:val="20"/>
                <w:lang w:eastAsia="tr-TR"/>
              </w:rPr>
              <w:t>Biodiesel Potential</w:t>
            </w:r>
          </w:p>
        </w:tc>
        <w:tc>
          <w:tcPr>
            <w:tcW w:w="2198" w:type="dxa"/>
            <w:hideMark/>
          </w:tcPr>
          <w:p w:rsidR="00355175" w:rsidRPr="008F630E" w:rsidRDefault="00355175" w:rsidP="00355175">
            <w:pPr>
              <w:jc w:val="right"/>
              <w:cnfStyle w:val="000000000000"/>
              <w:rPr>
                <w:rFonts w:eastAsia="Times New Roman" w:cs="Arial"/>
                <w:color w:val="auto"/>
                <w:sz w:val="20"/>
                <w:szCs w:val="20"/>
                <w:lang w:eastAsia="tr-TR"/>
              </w:rPr>
            </w:pPr>
          </w:p>
          <w:p w:rsidR="002D3BAE" w:rsidRPr="008F630E" w:rsidRDefault="002D3BAE" w:rsidP="00355175">
            <w:pPr>
              <w:jc w:val="right"/>
              <w:cnfStyle w:val="000000000000"/>
              <w:rPr>
                <w:rFonts w:eastAsia="Times New Roman" w:cs="Arial"/>
                <w:color w:val="auto"/>
                <w:sz w:val="20"/>
                <w:szCs w:val="20"/>
                <w:lang w:eastAsia="tr-TR"/>
              </w:rPr>
            </w:pPr>
            <w:r w:rsidRPr="008F630E">
              <w:rPr>
                <w:rFonts w:eastAsia="Times New Roman" w:cs="Arial"/>
                <w:color w:val="auto"/>
                <w:sz w:val="20"/>
                <w:szCs w:val="20"/>
                <w:lang w:eastAsia="tr-TR"/>
              </w:rPr>
              <w:t>1.5 million tons/year</w:t>
            </w:r>
          </w:p>
          <w:p w:rsidR="00355175" w:rsidRPr="008F630E" w:rsidRDefault="00355175" w:rsidP="00355175">
            <w:pPr>
              <w:jc w:val="right"/>
              <w:cnfStyle w:val="000000000000"/>
              <w:rPr>
                <w:rFonts w:eastAsia="Times New Roman" w:cs="Arial"/>
                <w:color w:val="auto"/>
                <w:sz w:val="20"/>
                <w:szCs w:val="20"/>
                <w:lang w:eastAsia="tr-TR"/>
              </w:rPr>
            </w:pPr>
          </w:p>
        </w:tc>
      </w:tr>
      <w:tr w:rsidR="002D3BAE" w:rsidRPr="00573EDD" w:rsidTr="00ED7610">
        <w:trPr>
          <w:cnfStyle w:val="000000100000"/>
          <w:trHeight w:val="518"/>
          <w:jc w:val="center"/>
        </w:trPr>
        <w:tc>
          <w:tcPr>
            <w:cnfStyle w:val="001000000000"/>
            <w:tcW w:w="3862" w:type="dxa"/>
            <w:hideMark/>
          </w:tcPr>
          <w:p w:rsidR="00355175" w:rsidRDefault="00355175" w:rsidP="00355175">
            <w:pPr>
              <w:rPr>
                <w:rFonts w:eastAsia="Times New Roman" w:cs="Arial"/>
                <w:color w:val="000000"/>
                <w:sz w:val="20"/>
                <w:szCs w:val="20"/>
                <w:lang w:eastAsia="tr-TR"/>
              </w:rPr>
            </w:pPr>
          </w:p>
          <w:p w:rsidR="002D3BAE" w:rsidRPr="00573EDD" w:rsidRDefault="002D3BAE" w:rsidP="00355175">
            <w:pPr>
              <w:rPr>
                <w:rFonts w:eastAsia="Times New Roman" w:cs="Arial"/>
                <w:color w:val="000000"/>
                <w:sz w:val="20"/>
                <w:szCs w:val="20"/>
                <w:lang w:eastAsia="tr-TR"/>
              </w:rPr>
            </w:pPr>
            <w:r w:rsidRPr="00573EDD">
              <w:rPr>
                <w:rFonts w:eastAsia="Times New Roman" w:cs="Arial"/>
                <w:color w:val="000000"/>
                <w:sz w:val="20"/>
                <w:szCs w:val="20"/>
                <w:lang w:eastAsia="tr-TR"/>
              </w:rPr>
              <w:t>Bioethanol</w:t>
            </w:r>
          </w:p>
        </w:tc>
        <w:tc>
          <w:tcPr>
            <w:tcW w:w="2198" w:type="dxa"/>
            <w:hideMark/>
          </w:tcPr>
          <w:p w:rsidR="00355175" w:rsidRPr="008F630E" w:rsidRDefault="00355175" w:rsidP="00355175">
            <w:pPr>
              <w:jc w:val="right"/>
              <w:cnfStyle w:val="000000100000"/>
              <w:rPr>
                <w:rFonts w:eastAsia="Times New Roman" w:cs="Arial"/>
                <w:color w:val="auto"/>
                <w:sz w:val="20"/>
                <w:szCs w:val="20"/>
                <w:lang w:eastAsia="tr-TR"/>
              </w:rPr>
            </w:pPr>
          </w:p>
          <w:p w:rsidR="002D3BAE" w:rsidRPr="008F630E" w:rsidRDefault="002D3BAE" w:rsidP="00355175">
            <w:pPr>
              <w:jc w:val="right"/>
              <w:cnfStyle w:val="000000100000"/>
              <w:rPr>
                <w:rFonts w:eastAsia="Times New Roman" w:cs="Arial"/>
                <w:color w:val="auto"/>
                <w:sz w:val="20"/>
                <w:szCs w:val="20"/>
                <w:lang w:eastAsia="tr-TR"/>
              </w:rPr>
            </w:pPr>
            <w:r w:rsidRPr="008F630E">
              <w:rPr>
                <w:rFonts w:eastAsia="Times New Roman" w:cs="Arial"/>
                <w:color w:val="auto"/>
                <w:sz w:val="20"/>
                <w:szCs w:val="20"/>
                <w:lang w:eastAsia="tr-TR"/>
              </w:rPr>
              <w:t>3.0 million tons/year</w:t>
            </w:r>
          </w:p>
          <w:p w:rsidR="00355175" w:rsidRPr="008F630E" w:rsidRDefault="00355175" w:rsidP="00355175">
            <w:pPr>
              <w:jc w:val="right"/>
              <w:cnfStyle w:val="000000100000"/>
              <w:rPr>
                <w:rFonts w:eastAsia="Times New Roman" w:cs="Arial"/>
                <w:color w:val="auto"/>
                <w:sz w:val="20"/>
                <w:szCs w:val="20"/>
                <w:lang w:eastAsia="tr-TR"/>
              </w:rPr>
            </w:pPr>
          </w:p>
        </w:tc>
      </w:tr>
    </w:tbl>
    <w:p w:rsidR="002D3BAE" w:rsidRPr="00573EDD" w:rsidRDefault="00355175" w:rsidP="00355175">
      <w:pPr>
        <w:spacing w:after="120" w:line="240" w:lineRule="auto"/>
        <w:jc w:val="both"/>
        <w:rPr>
          <w:rFonts w:eastAsia="Times New Roman"/>
          <w:i/>
          <w:sz w:val="16"/>
          <w:szCs w:val="16"/>
          <w:lang w:val="en-US" w:eastAsia="es-ES"/>
        </w:rPr>
      </w:pPr>
      <w:r>
        <w:rPr>
          <w:rFonts w:eastAsia="Times New Roman"/>
          <w:b/>
          <w:i/>
          <w:sz w:val="16"/>
          <w:szCs w:val="16"/>
          <w:lang w:val="en-US" w:eastAsia="es-ES"/>
        </w:rPr>
        <w:t xml:space="preserve">                                            </w:t>
      </w:r>
      <w:r w:rsidR="002D3BAE" w:rsidRPr="0005254B">
        <w:rPr>
          <w:rFonts w:eastAsia="Times New Roman"/>
          <w:b/>
          <w:i/>
          <w:sz w:val="16"/>
          <w:szCs w:val="16"/>
          <w:lang w:val="en-US" w:eastAsia="es-ES"/>
        </w:rPr>
        <w:t>Source:</w:t>
      </w:r>
      <w:r w:rsidR="002D3BAE" w:rsidRPr="00573EDD">
        <w:rPr>
          <w:rFonts w:eastAsia="Times New Roman"/>
          <w:i/>
          <w:sz w:val="16"/>
          <w:szCs w:val="16"/>
          <w:lang w:val="en-US" w:eastAsia="es-ES"/>
        </w:rPr>
        <w:t xml:space="preserve"> </w:t>
      </w:r>
      <w:r w:rsidR="002D3BAE" w:rsidRPr="004B3AF1">
        <w:rPr>
          <w:rFonts w:eastAsia="Times New Roman"/>
          <w:i/>
          <w:color w:val="808080" w:themeColor="background1" w:themeShade="80"/>
          <w:sz w:val="16"/>
          <w:szCs w:val="16"/>
          <w:lang w:val="en-US" w:eastAsia="es-ES"/>
        </w:rPr>
        <w:t>TEIAS (www.teias.gov.tr), 2008</w:t>
      </w:r>
    </w:p>
    <w:p w:rsidR="002D3BAE" w:rsidRDefault="002D3BAE" w:rsidP="002D3BAE">
      <w:pPr>
        <w:spacing w:after="0" w:line="240" w:lineRule="auto"/>
        <w:rPr>
          <w:rFonts w:eastAsia="Times New Roman"/>
          <w:lang w:val="en-US" w:eastAsia="es-ES"/>
        </w:rPr>
      </w:pPr>
    </w:p>
    <w:p w:rsidR="00ED7610" w:rsidRDefault="00ED7610" w:rsidP="002D3BAE">
      <w:pPr>
        <w:spacing w:after="0" w:line="240" w:lineRule="auto"/>
        <w:rPr>
          <w:rFonts w:eastAsia="Times New Roman"/>
          <w:lang w:val="en-US" w:eastAsia="es-ES"/>
        </w:rPr>
      </w:pPr>
    </w:p>
    <w:p w:rsidR="002D3BAE" w:rsidRPr="007C09BB" w:rsidRDefault="002D3BAE" w:rsidP="002D3BAE">
      <w:pPr>
        <w:spacing w:after="120" w:line="240" w:lineRule="auto"/>
        <w:jc w:val="both"/>
        <w:rPr>
          <w:rFonts w:eastAsia="Times New Roman"/>
          <w:sz w:val="20"/>
          <w:szCs w:val="20"/>
          <w:lang w:val="en-US" w:eastAsia="es-ES"/>
        </w:rPr>
      </w:pPr>
      <w:r w:rsidRPr="007C09BB">
        <w:rPr>
          <w:rFonts w:eastAsia="Times New Roman"/>
          <w:sz w:val="20"/>
          <w:szCs w:val="20"/>
          <w:lang w:val="en-US" w:eastAsia="es-ES"/>
        </w:rPr>
        <w:t>There are currently nine biogas/biomass plants operating in Turkey. Three plants belonging to formerly state-owned pulp and paper producer SEKA and one belonging to a private sector paper producer, MOPAK, have been inactive for the past three years.  Information related to existing plants is shown in the table below:</w:t>
      </w:r>
    </w:p>
    <w:p w:rsidR="002D3BAE" w:rsidRPr="002C1FB6" w:rsidRDefault="002D3BAE" w:rsidP="002D3BAE">
      <w:pPr>
        <w:spacing w:after="120" w:line="280" w:lineRule="exact"/>
        <w:jc w:val="both"/>
        <w:rPr>
          <w:rFonts w:ascii="HelveticaNeueLT Pro 55 Roman" w:eastAsia="Times New Roman" w:hAnsi="HelveticaNeueLT Pro 55 Roman"/>
          <w:sz w:val="21"/>
          <w:szCs w:val="21"/>
          <w:lang w:val="en-US" w:eastAsia="es-ES"/>
        </w:rPr>
      </w:pPr>
    </w:p>
    <w:tbl>
      <w:tblPr>
        <w:tblStyle w:val="ColorfulList-Accent2"/>
        <w:tblW w:w="4724" w:type="pct"/>
        <w:jc w:val="center"/>
        <w:tblLayout w:type="fixed"/>
        <w:tblLook w:val="04A0"/>
      </w:tblPr>
      <w:tblGrid>
        <w:gridCol w:w="1529"/>
        <w:gridCol w:w="990"/>
        <w:gridCol w:w="1062"/>
        <w:gridCol w:w="742"/>
        <w:gridCol w:w="744"/>
        <w:gridCol w:w="744"/>
        <w:gridCol w:w="744"/>
        <w:gridCol w:w="820"/>
        <w:gridCol w:w="1400"/>
      </w:tblGrid>
      <w:tr w:rsidR="002D3BAE" w:rsidRPr="00ED7610" w:rsidTr="00ED7610">
        <w:trPr>
          <w:cnfStyle w:val="100000000000"/>
          <w:trHeight w:val="330"/>
          <w:jc w:val="center"/>
        </w:trPr>
        <w:tc>
          <w:tcPr>
            <w:cnfStyle w:val="001000000000"/>
            <w:tcW w:w="871" w:type="pct"/>
            <w:noWrap/>
            <w:hideMark/>
          </w:tcPr>
          <w:p w:rsidR="00ED7610" w:rsidRDefault="00ED7610" w:rsidP="002D3BAE">
            <w:pPr>
              <w:rPr>
                <w:rFonts w:eastAsia="Times New Roman"/>
                <w:color w:val="FFFFFF"/>
                <w:szCs w:val="16"/>
                <w:lang w:val="en-US" w:eastAsia="es-ES"/>
              </w:rPr>
            </w:pPr>
          </w:p>
          <w:p w:rsidR="002D3BAE" w:rsidRPr="00ED7610" w:rsidRDefault="002D3BAE" w:rsidP="002D3BAE">
            <w:pPr>
              <w:rPr>
                <w:rFonts w:eastAsia="Times New Roman"/>
                <w:bCs w:val="0"/>
                <w:color w:val="FFFFFF"/>
                <w:szCs w:val="16"/>
                <w:lang w:val="en-US" w:eastAsia="es-ES"/>
              </w:rPr>
            </w:pPr>
            <w:r w:rsidRPr="00ED7610">
              <w:rPr>
                <w:rFonts w:eastAsia="Times New Roman"/>
                <w:color w:val="FFFFFF"/>
                <w:szCs w:val="16"/>
                <w:lang w:val="en-US" w:eastAsia="es-ES"/>
              </w:rPr>
              <w:t>PLANT</w:t>
            </w:r>
          </w:p>
        </w:tc>
        <w:tc>
          <w:tcPr>
            <w:tcW w:w="564" w:type="pct"/>
            <w:noWrap/>
            <w:hideMark/>
          </w:tcPr>
          <w:p w:rsidR="00ED7610" w:rsidRDefault="00ED7610" w:rsidP="002D3BAE">
            <w:pPr>
              <w:jc w:val="center"/>
              <w:cnfStyle w:val="100000000000"/>
              <w:rPr>
                <w:rFonts w:eastAsia="Times New Roman"/>
                <w:color w:val="FFFFFF"/>
                <w:szCs w:val="16"/>
                <w:lang w:val="en-US" w:eastAsia="es-ES"/>
              </w:rPr>
            </w:pPr>
          </w:p>
          <w:p w:rsidR="002D3BAE" w:rsidRPr="00ED7610" w:rsidRDefault="002D3BAE" w:rsidP="002D3BAE">
            <w:pPr>
              <w:jc w:val="center"/>
              <w:cnfStyle w:val="100000000000"/>
              <w:rPr>
                <w:rFonts w:eastAsia="Times New Roman"/>
                <w:bCs w:val="0"/>
                <w:color w:val="FFFFFF"/>
                <w:szCs w:val="16"/>
                <w:lang w:val="en-US" w:eastAsia="es-ES"/>
              </w:rPr>
            </w:pPr>
            <w:r w:rsidRPr="00ED7610">
              <w:rPr>
                <w:rFonts w:eastAsia="Times New Roman"/>
                <w:color w:val="FFFFFF"/>
                <w:szCs w:val="16"/>
                <w:lang w:val="en-US" w:eastAsia="es-ES"/>
              </w:rPr>
              <w:t>LOCATION</w:t>
            </w:r>
          </w:p>
        </w:tc>
        <w:tc>
          <w:tcPr>
            <w:tcW w:w="605" w:type="pct"/>
            <w:noWrap/>
            <w:hideMark/>
          </w:tcPr>
          <w:p w:rsidR="002D3BAE" w:rsidRPr="00ED7610" w:rsidRDefault="002D3BAE" w:rsidP="002D3BAE">
            <w:pPr>
              <w:jc w:val="center"/>
              <w:cnfStyle w:val="100000000000"/>
              <w:rPr>
                <w:rFonts w:eastAsia="Times New Roman"/>
                <w:color w:val="FFFFFF"/>
                <w:szCs w:val="16"/>
                <w:lang w:val="en-US" w:eastAsia="es-ES"/>
              </w:rPr>
            </w:pPr>
            <w:r w:rsidRPr="00ED7610">
              <w:rPr>
                <w:rFonts w:eastAsia="Times New Roman"/>
                <w:color w:val="FFFFFF"/>
                <w:szCs w:val="16"/>
                <w:lang w:val="en-US" w:eastAsia="es-ES"/>
              </w:rPr>
              <w:t xml:space="preserve">INSTALLED </w:t>
            </w:r>
          </w:p>
          <w:p w:rsidR="002D3BAE" w:rsidRPr="00ED7610" w:rsidRDefault="002D3BAE" w:rsidP="002D3BAE">
            <w:pPr>
              <w:jc w:val="center"/>
              <w:cnfStyle w:val="100000000000"/>
              <w:rPr>
                <w:rFonts w:eastAsia="Times New Roman"/>
                <w:bCs w:val="0"/>
                <w:color w:val="FFFFFF"/>
                <w:szCs w:val="16"/>
                <w:lang w:val="en-US" w:eastAsia="es-ES"/>
              </w:rPr>
            </w:pPr>
            <w:r w:rsidRPr="00ED7610">
              <w:rPr>
                <w:rFonts w:eastAsia="Times New Roman"/>
                <w:color w:val="FFFFFF"/>
                <w:szCs w:val="16"/>
                <w:lang w:val="en-US" w:eastAsia="es-ES"/>
              </w:rPr>
              <w:t>CAPACITY</w:t>
            </w:r>
          </w:p>
          <w:p w:rsidR="002D3BAE" w:rsidRPr="00ED7610" w:rsidRDefault="002D3BAE" w:rsidP="002D3BAE">
            <w:pPr>
              <w:jc w:val="center"/>
              <w:cnfStyle w:val="100000000000"/>
              <w:rPr>
                <w:rFonts w:eastAsia="Times New Roman"/>
                <w:bCs w:val="0"/>
                <w:color w:val="FFFFFF"/>
                <w:szCs w:val="16"/>
                <w:lang w:val="en-US" w:eastAsia="es-ES"/>
              </w:rPr>
            </w:pPr>
            <w:r w:rsidRPr="00ED7610">
              <w:rPr>
                <w:rFonts w:eastAsia="Times New Roman"/>
                <w:color w:val="FFFFFF"/>
                <w:szCs w:val="16"/>
                <w:lang w:val="en-US" w:eastAsia="es-ES"/>
              </w:rPr>
              <w:t>(MW)</w:t>
            </w:r>
          </w:p>
        </w:tc>
        <w:tc>
          <w:tcPr>
            <w:tcW w:w="2960" w:type="pct"/>
            <w:gridSpan w:val="6"/>
          </w:tcPr>
          <w:p w:rsidR="00ED7610" w:rsidRDefault="00ED7610" w:rsidP="002D3BAE">
            <w:pPr>
              <w:jc w:val="center"/>
              <w:cnfStyle w:val="100000000000"/>
              <w:rPr>
                <w:rFonts w:eastAsia="Times New Roman"/>
                <w:color w:val="FFFFFF"/>
                <w:szCs w:val="16"/>
                <w:lang w:val="en-US" w:eastAsia="es-ES"/>
              </w:rPr>
            </w:pPr>
          </w:p>
          <w:p w:rsidR="002D3BAE" w:rsidRPr="00ED7610" w:rsidRDefault="002D3BAE" w:rsidP="002D3BAE">
            <w:pPr>
              <w:jc w:val="center"/>
              <w:cnfStyle w:val="100000000000"/>
              <w:rPr>
                <w:rFonts w:eastAsia="Times New Roman"/>
                <w:bCs w:val="0"/>
                <w:color w:val="FFFFFF"/>
                <w:szCs w:val="16"/>
                <w:lang w:val="en-US" w:eastAsia="es-ES"/>
              </w:rPr>
            </w:pPr>
            <w:r w:rsidRPr="00ED7610">
              <w:rPr>
                <w:rFonts w:eastAsia="Times New Roman"/>
                <w:color w:val="FFFFFF"/>
                <w:szCs w:val="16"/>
                <w:lang w:val="en-US" w:eastAsia="es-ES"/>
              </w:rPr>
              <w:t>ANNUAL GENERATION (MWH)</w:t>
            </w:r>
          </w:p>
        </w:tc>
      </w:tr>
      <w:tr w:rsidR="002D3BAE" w:rsidRPr="002D3BAE" w:rsidTr="00ED7610">
        <w:trPr>
          <w:cnfStyle w:val="000000100000"/>
          <w:trHeight w:val="202"/>
          <w:jc w:val="center"/>
        </w:trPr>
        <w:tc>
          <w:tcPr>
            <w:cnfStyle w:val="001000000000"/>
            <w:tcW w:w="871" w:type="pct"/>
            <w:noWrap/>
            <w:hideMark/>
          </w:tcPr>
          <w:p w:rsidR="002D3BAE" w:rsidRPr="002D3BAE" w:rsidRDefault="002D3BAE" w:rsidP="002D3BAE">
            <w:pPr>
              <w:rPr>
                <w:rFonts w:eastAsia="Times New Roman"/>
                <w:b w:val="0"/>
                <w:bCs w:val="0"/>
                <w:color w:val="000000"/>
                <w:szCs w:val="16"/>
                <w:lang w:val="en-US" w:eastAsia="es-ES"/>
              </w:rPr>
            </w:pPr>
          </w:p>
        </w:tc>
        <w:tc>
          <w:tcPr>
            <w:tcW w:w="564" w:type="pct"/>
            <w:noWrap/>
            <w:hideMark/>
          </w:tcPr>
          <w:p w:rsidR="002D3BAE" w:rsidRPr="002D3BAE" w:rsidRDefault="002D3BAE" w:rsidP="002D3BAE">
            <w:pPr>
              <w:jc w:val="both"/>
              <w:cnfStyle w:val="000000100000"/>
              <w:rPr>
                <w:rFonts w:eastAsia="Times New Roman"/>
                <w:b/>
                <w:bCs/>
                <w:color w:val="000000"/>
                <w:szCs w:val="16"/>
                <w:lang w:val="en-US" w:eastAsia="es-ES"/>
              </w:rPr>
            </w:pPr>
          </w:p>
        </w:tc>
        <w:tc>
          <w:tcPr>
            <w:tcW w:w="605" w:type="pct"/>
            <w:noWrap/>
            <w:hideMark/>
          </w:tcPr>
          <w:p w:rsidR="002D3BAE" w:rsidRPr="002D3BAE" w:rsidRDefault="002D3BAE" w:rsidP="002D3BAE">
            <w:pPr>
              <w:jc w:val="center"/>
              <w:cnfStyle w:val="000000100000"/>
              <w:rPr>
                <w:rFonts w:eastAsia="Times New Roman"/>
                <w:b/>
                <w:bCs/>
                <w:color w:val="000000"/>
                <w:szCs w:val="16"/>
                <w:lang w:val="en-US" w:eastAsia="es-ES"/>
              </w:rPr>
            </w:pPr>
          </w:p>
        </w:tc>
        <w:tc>
          <w:tcPr>
            <w:tcW w:w="423" w:type="pct"/>
            <w:noWrap/>
            <w:hideMark/>
          </w:tcPr>
          <w:p w:rsidR="002D3BAE" w:rsidRPr="002D3BAE" w:rsidRDefault="002D3BAE" w:rsidP="00355175">
            <w:pPr>
              <w:jc w:val="right"/>
              <w:cnfStyle w:val="000000100000"/>
              <w:rPr>
                <w:rFonts w:eastAsia="Times New Roman"/>
                <w:b/>
                <w:bCs/>
                <w:color w:val="000000"/>
                <w:szCs w:val="16"/>
                <w:lang w:val="en-US" w:eastAsia="es-ES"/>
              </w:rPr>
            </w:pPr>
            <w:r w:rsidRPr="002D3BAE">
              <w:rPr>
                <w:rFonts w:eastAsia="Times New Roman"/>
                <w:b/>
                <w:bCs/>
                <w:color w:val="000000"/>
                <w:szCs w:val="16"/>
                <w:lang w:val="en-US" w:eastAsia="es-ES"/>
              </w:rPr>
              <w:t>2001</w:t>
            </w:r>
          </w:p>
        </w:tc>
        <w:tc>
          <w:tcPr>
            <w:tcW w:w="424" w:type="pct"/>
            <w:noWrap/>
            <w:hideMark/>
          </w:tcPr>
          <w:p w:rsidR="002D3BAE" w:rsidRPr="002D3BAE" w:rsidRDefault="002D3BAE" w:rsidP="00355175">
            <w:pPr>
              <w:jc w:val="right"/>
              <w:cnfStyle w:val="000000100000"/>
              <w:rPr>
                <w:rFonts w:eastAsia="Times New Roman"/>
                <w:b/>
                <w:bCs/>
                <w:color w:val="000000"/>
                <w:szCs w:val="16"/>
                <w:lang w:val="en-US" w:eastAsia="es-ES"/>
              </w:rPr>
            </w:pPr>
            <w:r w:rsidRPr="002D3BAE">
              <w:rPr>
                <w:rFonts w:eastAsia="Times New Roman"/>
                <w:b/>
                <w:bCs/>
                <w:color w:val="000000"/>
                <w:szCs w:val="16"/>
                <w:lang w:val="en-US" w:eastAsia="es-ES"/>
              </w:rPr>
              <w:t>2002</w:t>
            </w:r>
          </w:p>
        </w:tc>
        <w:tc>
          <w:tcPr>
            <w:tcW w:w="424" w:type="pct"/>
            <w:noWrap/>
            <w:hideMark/>
          </w:tcPr>
          <w:p w:rsidR="002D3BAE" w:rsidRPr="002D3BAE" w:rsidRDefault="002D3BAE" w:rsidP="00355175">
            <w:pPr>
              <w:jc w:val="right"/>
              <w:cnfStyle w:val="000000100000"/>
              <w:rPr>
                <w:rFonts w:eastAsia="Times New Roman"/>
                <w:b/>
                <w:bCs/>
                <w:color w:val="000000"/>
                <w:szCs w:val="16"/>
                <w:lang w:val="en-US" w:eastAsia="es-ES"/>
              </w:rPr>
            </w:pPr>
            <w:r w:rsidRPr="002D3BAE">
              <w:rPr>
                <w:rFonts w:eastAsia="Times New Roman"/>
                <w:b/>
                <w:bCs/>
                <w:color w:val="000000"/>
                <w:szCs w:val="16"/>
                <w:lang w:val="en-US" w:eastAsia="es-ES"/>
              </w:rPr>
              <w:t>2003</w:t>
            </w:r>
          </w:p>
        </w:tc>
        <w:tc>
          <w:tcPr>
            <w:tcW w:w="424" w:type="pct"/>
            <w:noWrap/>
            <w:hideMark/>
          </w:tcPr>
          <w:p w:rsidR="002D3BAE" w:rsidRPr="002D3BAE" w:rsidRDefault="002D3BAE" w:rsidP="00355175">
            <w:pPr>
              <w:jc w:val="right"/>
              <w:cnfStyle w:val="000000100000"/>
              <w:rPr>
                <w:rFonts w:eastAsia="Times New Roman"/>
                <w:b/>
                <w:bCs/>
                <w:color w:val="000000"/>
                <w:szCs w:val="16"/>
                <w:lang w:val="en-US" w:eastAsia="es-ES"/>
              </w:rPr>
            </w:pPr>
            <w:r w:rsidRPr="002D3BAE">
              <w:rPr>
                <w:rFonts w:eastAsia="Times New Roman"/>
                <w:b/>
                <w:bCs/>
                <w:color w:val="000000"/>
                <w:szCs w:val="16"/>
                <w:lang w:val="en-US" w:eastAsia="es-ES"/>
              </w:rPr>
              <w:t>2004</w:t>
            </w:r>
          </w:p>
        </w:tc>
        <w:tc>
          <w:tcPr>
            <w:tcW w:w="467" w:type="pct"/>
            <w:noWrap/>
            <w:hideMark/>
          </w:tcPr>
          <w:p w:rsidR="002D3BAE" w:rsidRPr="002D3BAE" w:rsidRDefault="002D3BAE" w:rsidP="00355175">
            <w:pPr>
              <w:jc w:val="right"/>
              <w:cnfStyle w:val="000000100000"/>
              <w:rPr>
                <w:rFonts w:eastAsia="Times New Roman"/>
                <w:b/>
                <w:bCs/>
                <w:color w:val="000000"/>
                <w:szCs w:val="16"/>
                <w:lang w:val="en-US" w:eastAsia="es-ES"/>
              </w:rPr>
            </w:pPr>
            <w:r w:rsidRPr="002D3BAE">
              <w:rPr>
                <w:rFonts w:eastAsia="Times New Roman"/>
                <w:b/>
                <w:bCs/>
                <w:color w:val="000000"/>
                <w:szCs w:val="16"/>
                <w:lang w:val="en-US" w:eastAsia="es-ES"/>
              </w:rPr>
              <w:t>2005</w:t>
            </w:r>
          </w:p>
        </w:tc>
        <w:tc>
          <w:tcPr>
            <w:tcW w:w="798" w:type="pct"/>
            <w:noWrap/>
            <w:hideMark/>
          </w:tcPr>
          <w:p w:rsidR="002D3BAE" w:rsidRPr="002D3BAE" w:rsidRDefault="002D3BAE" w:rsidP="00355175">
            <w:pPr>
              <w:jc w:val="right"/>
              <w:cnfStyle w:val="000000100000"/>
              <w:rPr>
                <w:rFonts w:eastAsia="Times New Roman"/>
                <w:b/>
                <w:bCs/>
                <w:color w:val="000000"/>
                <w:szCs w:val="16"/>
                <w:lang w:val="en-US" w:eastAsia="es-ES"/>
              </w:rPr>
            </w:pPr>
            <w:r w:rsidRPr="002D3BAE">
              <w:rPr>
                <w:rFonts w:eastAsia="Times New Roman"/>
                <w:b/>
                <w:bCs/>
                <w:color w:val="000000"/>
                <w:szCs w:val="16"/>
                <w:lang w:val="en-US" w:eastAsia="es-ES"/>
              </w:rPr>
              <w:t>2006/9 Months*</w:t>
            </w:r>
          </w:p>
        </w:tc>
      </w:tr>
      <w:tr w:rsidR="002D3BAE" w:rsidRPr="002D3BAE" w:rsidTr="00ED7610">
        <w:trPr>
          <w:trHeight w:val="81"/>
          <w:jc w:val="center"/>
        </w:trPr>
        <w:tc>
          <w:tcPr>
            <w:cnfStyle w:val="001000000000"/>
            <w:tcW w:w="871" w:type="pct"/>
            <w:noWrap/>
            <w:hideMark/>
          </w:tcPr>
          <w:p w:rsidR="002D3BAE" w:rsidRPr="002D3BAE" w:rsidRDefault="002D3BAE" w:rsidP="002D3BAE">
            <w:pPr>
              <w:rPr>
                <w:rFonts w:eastAsia="Times New Roman"/>
                <w:b w:val="0"/>
                <w:bCs w:val="0"/>
                <w:color w:val="000000"/>
                <w:szCs w:val="16"/>
                <w:lang w:val="en-US" w:eastAsia="es-ES"/>
              </w:rPr>
            </w:pPr>
            <w:r w:rsidRPr="002D3BAE">
              <w:rPr>
                <w:rFonts w:eastAsia="Times New Roman"/>
                <w:color w:val="000000"/>
                <w:szCs w:val="16"/>
                <w:lang w:val="en-US" w:eastAsia="es-ES"/>
              </w:rPr>
              <w:t>AKSA</w:t>
            </w:r>
          </w:p>
        </w:tc>
        <w:tc>
          <w:tcPr>
            <w:tcW w:w="564" w:type="pct"/>
            <w:noWrap/>
            <w:hideMark/>
          </w:tcPr>
          <w:p w:rsidR="002D3BAE" w:rsidRPr="002D3BAE" w:rsidRDefault="002D3BAE" w:rsidP="00355175">
            <w:pPr>
              <w:jc w:val="both"/>
              <w:cnfStyle w:val="000000000000"/>
              <w:rPr>
                <w:rFonts w:eastAsia="Times New Roman"/>
                <w:color w:val="000000"/>
                <w:szCs w:val="16"/>
                <w:lang w:val="en-US" w:eastAsia="es-ES"/>
              </w:rPr>
            </w:pPr>
            <w:r w:rsidRPr="002D3BAE">
              <w:rPr>
                <w:rFonts w:eastAsia="Times New Roman"/>
                <w:color w:val="000000"/>
                <w:szCs w:val="16"/>
                <w:lang w:val="en-US" w:eastAsia="es-ES"/>
              </w:rPr>
              <w:t>B</w:t>
            </w:r>
            <w:r w:rsidR="00355175">
              <w:rPr>
                <w:rFonts w:eastAsia="Times New Roman"/>
                <w:color w:val="000000"/>
                <w:szCs w:val="16"/>
                <w:lang w:val="en-US" w:eastAsia="es-ES"/>
              </w:rPr>
              <w:t>URSA</w:t>
            </w:r>
          </w:p>
        </w:tc>
        <w:tc>
          <w:tcPr>
            <w:tcW w:w="605" w:type="pct"/>
            <w:noWrap/>
            <w:hideMark/>
          </w:tcPr>
          <w:p w:rsidR="002D3BAE" w:rsidRPr="002D3BAE" w:rsidRDefault="002D3BAE" w:rsidP="002D3BAE">
            <w:pPr>
              <w:jc w:val="center"/>
              <w:cnfStyle w:val="000000000000"/>
              <w:rPr>
                <w:rFonts w:eastAsia="Times New Roman"/>
                <w:color w:val="000000"/>
                <w:szCs w:val="16"/>
                <w:lang w:val="en-US" w:eastAsia="es-ES"/>
              </w:rPr>
            </w:pPr>
            <w:r w:rsidRPr="002D3BAE">
              <w:rPr>
                <w:rFonts w:eastAsia="Times New Roman"/>
                <w:color w:val="000000"/>
                <w:szCs w:val="16"/>
                <w:lang w:val="en-US" w:eastAsia="es-ES"/>
              </w:rPr>
              <w:t>1.4</w:t>
            </w:r>
          </w:p>
        </w:tc>
        <w:tc>
          <w:tcPr>
            <w:tcW w:w="423"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1,053</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750</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0</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0</w:t>
            </w:r>
          </w:p>
        </w:tc>
        <w:tc>
          <w:tcPr>
            <w:tcW w:w="467"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178</w:t>
            </w:r>
          </w:p>
        </w:tc>
        <w:tc>
          <w:tcPr>
            <w:tcW w:w="798"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206</w:t>
            </w:r>
          </w:p>
        </w:tc>
      </w:tr>
      <w:tr w:rsidR="002D3BAE" w:rsidRPr="002D3BAE" w:rsidTr="00ED7610">
        <w:trPr>
          <w:cnfStyle w:val="000000100000"/>
          <w:trHeight w:val="80"/>
          <w:jc w:val="center"/>
        </w:trPr>
        <w:tc>
          <w:tcPr>
            <w:cnfStyle w:val="001000000000"/>
            <w:tcW w:w="871" w:type="pct"/>
            <w:noWrap/>
            <w:hideMark/>
          </w:tcPr>
          <w:p w:rsidR="002D3BAE" w:rsidRPr="002D3BAE" w:rsidRDefault="002D3BAE" w:rsidP="002D3BAE">
            <w:pPr>
              <w:rPr>
                <w:rFonts w:eastAsia="Times New Roman"/>
                <w:b w:val="0"/>
                <w:bCs w:val="0"/>
                <w:color w:val="000000"/>
                <w:szCs w:val="16"/>
                <w:lang w:val="en-US" w:eastAsia="es-ES"/>
              </w:rPr>
            </w:pPr>
            <w:r w:rsidRPr="002D3BAE">
              <w:rPr>
                <w:rFonts w:eastAsia="Times New Roman"/>
                <w:color w:val="000000"/>
                <w:szCs w:val="16"/>
                <w:lang w:val="en-US" w:eastAsia="es-ES"/>
              </w:rPr>
              <w:t>BAGFAS</w:t>
            </w:r>
          </w:p>
        </w:tc>
        <w:tc>
          <w:tcPr>
            <w:tcW w:w="564" w:type="pct"/>
            <w:noWrap/>
            <w:hideMark/>
          </w:tcPr>
          <w:p w:rsidR="002D3BAE" w:rsidRPr="002D3BAE" w:rsidRDefault="002D3BAE" w:rsidP="00355175">
            <w:pPr>
              <w:jc w:val="both"/>
              <w:cnfStyle w:val="000000100000"/>
              <w:rPr>
                <w:rFonts w:eastAsia="Times New Roman"/>
                <w:color w:val="000000"/>
                <w:szCs w:val="16"/>
                <w:lang w:val="en-US" w:eastAsia="es-ES"/>
              </w:rPr>
            </w:pPr>
            <w:r w:rsidRPr="002D3BAE">
              <w:rPr>
                <w:rFonts w:eastAsia="Times New Roman"/>
                <w:color w:val="000000"/>
                <w:szCs w:val="16"/>
                <w:lang w:val="en-US" w:eastAsia="es-ES"/>
              </w:rPr>
              <w:t>B</w:t>
            </w:r>
            <w:r w:rsidR="00355175">
              <w:rPr>
                <w:rFonts w:eastAsia="Times New Roman"/>
                <w:color w:val="000000"/>
                <w:szCs w:val="16"/>
                <w:lang w:val="en-US" w:eastAsia="es-ES"/>
              </w:rPr>
              <w:t>ANDIRMA</w:t>
            </w:r>
          </w:p>
        </w:tc>
        <w:tc>
          <w:tcPr>
            <w:tcW w:w="605" w:type="pct"/>
            <w:noWrap/>
            <w:hideMark/>
          </w:tcPr>
          <w:p w:rsidR="002D3BAE" w:rsidRPr="002D3BAE" w:rsidRDefault="002D3BAE" w:rsidP="002D3BAE">
            <w:pPr>
              <w:jc w:val="center"/>
              <w:cnfStyle w:val="000000100000"/>
              <w:rPr>
                <w:rFonts w:eastAsia="Times New Roman"/>
                <w:color w:val="000000"/>
                <w:szCs w:val="16"/>
                <w:lang w:val="en-US" w:eastAsia="es-ES"/>
              </w:rPr>
            </w:pPr>
            <w:r w:rsidRPr="002D3BAE">
              <w:rPr>
                <w:rFonts w:eastAsia="Times New Roman"/>
                <w:color w:val="000000"/>
                <w:szCs w:val="16"/>
                <w:lang w:val="en-US" w:eastAsia="es-ES"/>
              </w:rPr>
              <w:t>10.0</w:t>
            </w:r>
          </w:p>
        </w:tc>
        <w:tc>
          <w:tcPr>
            <w:tcW w:w="423"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32,999</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31,461</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23,625</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13,708</w:t>
            </w:r>
          </w:p>
        </w:tc>
        <w:tc>
          <w:tcPr>
            <w:tcW w:w="467"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32,233</w:t>
            </w:r>
          </w:p>
        </w:tc>
        <w:tc>
          <w:tcPr>
            <w:tcW w:w="798"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20,514</w:t>
            </w:r>
          </w:p>
        </w:tc>
      </w:tr>
      <w:tr w:rsidR="002D3BAE" w:rsidRPr="002D3BAE" w:rsidTr="00ED7610">
        <w:trPr>
          <w:trHeight w:val="120"/>
          <w:jc w:val="center"/>
        </w:trPr>
        <w:tc>
          <w:tcPr>
            <w:cnfStyle w:val="001000000000"/>
            <w:tcW w:w="871" w:type="pct"/>
            <w:noWrap/>
            <w:hideMark/>
          </w:tcPr>
          <w:p w:rsidR="002D3BAE" w:rsidRPr="002D3BAE" w:rsidRDefault="002D3BAE" w:rsidP="002D3BAE">
            <w:pPr>
              <w:rPr>
                <w:rFonts w:eastAsia="Times New Roman"/>
                <w:b w:val="0"/>
                <w:bCs w:val="0"/>
                <w:color w:val="000000"/>
                <w:szCs w:val="16"/>
                <w:lang w:val="en-US" w:eastAsia="es-ES"/>
              </w:rPr>
            </w:pPr>
            <w:r w:rsidRPr="002D3BAE">
              <w:rPr>
                <w:rFonts w:eastAsia="Times New Roman"/>
                <w:color w:val="000000"/>
                <w:szCs w:val="16"/>
                <w:lang w:val="en-US" w:eastAsia="es-ES"/>
              </w:rPr>
              <w:t>BANDIRMA ASIT (ETIMADEN)</w:t>
            </w:r>
          </w:p>
        </w:tc>
        <w:tc>
          <w:tcPr>
            <w:tcW w:w="564" w:type="pct"/>
            <w:noWrap/>
            <w:hideMark/>
          </w:tcPr>
          <w:p w:rsidR="002D3BAE" w:rsidRPr="002D3BAE" w:rsidRDefault="00355175" w:rsidP="002D3BAE">
            <w:pPr>
              <w:jc w:val="both"/>
              <w:cnfStyle w:val="000000000000"/>
              <w:rPr>
                <w:rFonts w:eastAsia="Times New Roman"/>
                <w:color w:val="000000"/>
                <w:szCs w:val="16"/>
                <w:lang w:val="en-US" w:eastAsia="es-ES"/>
              </w:rPr>
            </w:pPr>
            <w:r>
              <w:rPr>
                <w:rFonts w:eastAsia="Times New Roman"/>
                <w:color w:val="000000"/>
                <w:szCs w:val="16"/>
                <w:lang w:val="en-US" w:eastAsia="es-ES"/>
              </w:rPr>
              <w:t>BANDIRMA</w:t>
            </w:r>
          </w:p>
        </w:tc>
        <w:tc>
          <w:tcPr>
            <w:tcW w:w="605" w:type="pct"/>
            <w:noWrap/>
            <w:hideMark/>
          </w:tcPr>
          <w:p w:rsidR="002D3BAE" w:rsidRPr="002D3BAE" w:rsidRDefault="002D3BAE" w:rsidP="002D3BAE">
            <w:pPr>
              <w:jc w:val="center"/>
              <w:cnfStyle w:val="000000000000"/>
              <w:rPr>
                <w:rFonts w:eastAsia="Times New Roman"/>
                <w:color w:val="000000"/>
                <w:szCs w:val="16"/>
                <w:lang w:val="en-US" w:eastAsia="es-ES"/>
              </w:rPr>
            </w:pPr>
            <w:r w:rsidRPr="002D3BAE">
              <w:rPr>
                <w:rFonts w:eastAsia="Times New Roman"/>
                <w:color w:val="000000"/>
                <w:szCs w:val="16"/>
                <w:lang w:val="en-US" w:eastAsia="es-ES"/>
              </w:rPr>
              <w:t>11.5</w:t>
            </w:r>
          </w:p>
        </w:tc>
        <w:tc>
          <w:tcPr>
            <w:tcW w:w="423"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9,052</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8,731</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6,697</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7,226</w:t>
            </w:r>
          </w:p>
        </w:tc>
        <w:tc>
          <w:tcPr>
            <w:tcW w:w="467"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45,491</w:t>
            </w:r>
          </w:p>
        </w:tc>
        <w:tc>
          <w:tcPr>
            <w:tcW w:w="798"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27,670</w:t>
            </w:r>
          </w:p>
        </w:tc>
      </w:tr>
      <w:tr w:rsidR="002D3BAE" w:rsidRPr="002D3BAE" w:rsidTr="00ED7610">
        <w:trPr>
          <w:cnfStyle w:val="000000100000"/>
          <w:trHeight w:val="80"/>
          <w:jc w:val="center"/>
        </w:trPr>
        <w:tc>
          <w:tcPr>
            <w:cnfStyle w:val="001000000000"/>
            <w:tcW w:w="871" w:type="pct"/>
            <w:noWrap/>
            <w:hideMark/>
          </w:tcPr>
          <w:p w:rsidR="002D3BAE" w:rsidRPr="002D3BAE" w:rsidRDefault="002D3BAE" w:rsidP="002D3BAE">
            <w:pPr>
              <w:rPr>
                <w:rFonts w:eastAsia="Times New Roman"/>
                <w:b w:val="0"/>
                <w:bCs w:val="0"/>
                <w:color w:val="000000"/>
                <w:szCs w:val="16"/>
                <w:lang w:val="en-US" w:eastAsia="es-ES"/>
              </w:rPr>
            </w:pPr>
            <w:r w:rsidRPr="002D3BAE">
              <w:rPr>
                <w:rFonts w:eastAsia="Times New Roman"/>
                <w:color w:val="000000"/>
                <w:szCs w:val="16"/>
                <w:lang w:val="en-US" w:eastAsia="es-ES"/>
              </w:rPr>
              <w:t>BELKA</w:t>
            </w:r>
          </w:p>
        </w:tc>
        <w:tc>
          <w:tcPr>
            <w:tcW w:w="564" w:type="pct"/>
            <w:noWrap/>
            <w:hideMark/>
          </w:tcPr>
          <w:p w:rsidR="002D3BAE" w:rsidRPr="002D3BAE" w:rsidRDefault="00355175" w:rsidP="002D3BAE">
            <w:pPr>
              <w:jc w:val="both"/>
              <w:cnfStyle w:val="000000100000"/>
              <w:rPr>
                <w:rFonts w:eastAsia="Times New Roman"/>
                <w:color w:val="000000"/>
                <w:szCs w:val="16"/>
                <w:lang w:val="en-US" w:eastAsia="es-ES"/>
              </w:rPr>
            </w:pPr>
            <w:r>
              <w:rPr>
                <w:rFonts w:eastAsia="Times New Roman"/>
                <w:color w:val="000000"/>
                <w:szCs w:val="16"/>
                <w:lang w:val="en-US" w:eastAsia="es-ES"/>
              </w:rPr>
              <w:t>ANKARA</w:t>
            </w:r>
          </w:p>
        </w:tc>
        <w:tc>
          <w:tcPr>
            <w:tcW w:w="605" w:type="pct"/>
            <w:noWrap/>
            <w:hideMark/>
          </w:tcPr>
          <w:p w:rsidR="002D3BAE" w:rsidRPr="002D3BAE" w:rsidRDefault="002D3BAE" w:rsidP="002D3BAE">
            <w:pPr>
              <w:jc w:val="center"/>
              <w:cnfStyle w:val="000000100000"/>
              <w:rPr>
                <w:rFonts w:eastAsia="Times New Roman"/>
                <w:color w:val="000000"/>
                <w:szCs w:val="16"/>
                <w:lang w:val="en-US" w:eastAsia="es-ES"/>
              </w:rPr>
            </w:pPr>
            <w:r w:rsidRPr="002D3BAE">
              <w:rPr>
                <w:rFonts w:eastAsia="Times New Roman"/>
                <w:color w:val="000000"/>
                <w:szCs w:val="16"/>
                <w:lang w:val="en-US" w:eastAsia="es-ES"/>
              </w:rPr>
              <w:t>3.2</w:t>
            </w:r>
          </w:p>
        </w:tc>
        <w:tc>
          <w:tcPr>
            <w:tcW w:w="423"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22,889</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22,969</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24,489</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24,427</w:t>
            </w:r>
          </w:p>
        </w:tc>
        <w:tc>
          <w:tcPr>
            <w:tcW w:w="467"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23,711</w:t>
            </w:r>
          </w:p>
        </w:tc>
        <w:tc>
          <w:tcPr>
            <w:tcW w:w="798"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14,154</w:t>
            </w:r>
          </w:p>
        </w:tc>
      </w:tr>
      <w:tr w:rsidR="002D3BAE" w:rsidRPr="002D3BAE" w:rsidTr="00ED7610">
        <w:trPr>
          <w:trHeight w:val="80"/>
          <w:jc w:val="center"/>
        </w:trPr>
        <w:tc>
          <w:tcPr>
            <w:cnfStyle w:val="001000000000"/>
            <w:tcW w:w="871" w:type="pct"/>
            <w:noWrap/>
            <w:hideMark/>
          </w:tcPr>
          <w:p w:rsidR="002D3BAE" w:rsidRPr="002D3BAE" w:rsidRDefault="002D3BAE" w:rsidP="00355175">
            <w:pPr>
              <w:rPr>
                <w:rFonts w:eastAsia="Times New Roman"/>
                <w:b w:val="0"/>
                <w:bCs w:val="0"/>
                <w:color w:val="000000"/>
                <w:szCs w:val="16"/>
                <w:lang w:val="en-US" w:eastAsia="es-ES"/>
              </w:rPr>
            </w:pPr>
            <w:r w:rsidRPr="002D3BAE">
              <w:rPr>
                <w:rFonts w:eastAsia="Times New Roman"/>
                <w:color w:val="000000"/>
                <w:szCs w:val="16"/>
                <w:lang w:val="en-US" w:eastAsia="es-ES"/>
              </w:rPr>
              <w:t>IZAYDAS (I</w:t>
            </w:r>
            <w:r w:rsidR="00355175">
              <w:rPr>
                <w:rFonts w:eastAsia="Times New Roman"/>
                <w:color w:val="000000"/>
                <w:szCs w:val="16"/>
                <w:lang w:val="en-US" w:eastAsia="es-ES"/>
              </w:rPr>
              <w:t>ZMIT COP</w:t>
            </w:r>
            <w:r w:rsidRPr="002D3BAE">
              <w:rPr>
                <w:rFonts w:eastAsia="Times New Roman"/>
                <w:color w:val="000000"/>
                <w:szCs w:val="16"/>
                <w:lang w:val="en-US" w:eastAsia="es-ES"/>
              </w:rPr>
              <w:t>)</w:t>
            </w:r>
          </w:p>
        </w:tc>
        <w:tc>
          <w:tcPr>
            <w:tcW w:w="564" w:type="pct"/>
            <w:noWrap/>
            <w:hideMark/>
          </w:tcPr>
          <w:p w:rsidR="002D3BAE" w:rsidRPr="002D3BAE" w:rsidRDefault="00355175" w:rsidP="002D3BAE">
            <w:pPr>
              <w:jc w:val="both"/>
              <w:cnfStyle w:val="000000000000"/>
              <w:rPr>
                <w:rFonts w:eastAsia="Times New Roman"/>
                <w:color w:val="000000"/>
                <w:szCs w:val="16"/>
                <w:lang w:val="en-US" w:eastAsia="es-ES"/>
              </w:rPr>
            </w:pPr>
            <w:r>
              <w:rPr>
                <w:rFonts w:eastAsia="Times New Roman"/>
                <w:color w:val="000000"/>
                <w:szCs w:val="16"/>
                <w:lang w:val="en-US" w:eastAsia="es-ES"/>
              </w:rPr>
              <w:t>IZMIT</w:t>
            </w:r>
          </w:p>
        </w:tc>
        <w:tc>
          <w:tcPr>
            <w:tcW w:w="605" w:type="pct"/>
            <w:noWrap/>
            <w:hideMark/>
          </w:tcPr>
          <w:p w:rsidR="002D3BAE" w:rsidRPr="002D3BAE" w:rsidRDefault="002D3BAE" w:rsidP="002D3BAE">
            <w:pPr>
              <w:jc w:val="center"/>
              <w:cnfStyle w:val="000000000000"/>
              <w:rPr>
                <w:rFonts w:eastAsia="Times New Roman"/>
                <w:color w:val="000000"/>
                <w:szCs w:val="16"/>
                <w:lang w:val="en-US" w:eastAsia="es-ES"/>
              </w:rPr>
            </w:pPr>
            <w:r w:rsidRPr="002D3BAE">
              <w:rPr>
                <w:rFonts w:eastAsia="Times New Roman"/>
                <w:color w:val="000000"/>
                <w:szCs w:val="16"/>
                <w:lang w:val="en-US" w:eastAsia="es-ES"/>
              </w:rPr>
              <w:t>5.2</w:t>
            </w:r>
          </w:p>
        </w:tc>
        <w:tc>
          <w:tcPr>
            <w:tcW w:w="423"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3,822</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4,121</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5,845</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6,898</w:t>
            </w:r>
          </w:p>
        </w:tc>
        <w:tc>
          <w:tcPr>
            <w:tcW w:w="467"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10,402</w:t>
            </w:r>
          </w:p>
        </w:tc>
        <w:tc>
          <w:tcPr>
            <w:tcW w:w="798"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2,309</w:t>
            </w:r>
          </w:p>
        </w:tc>
      </w:tr>
      <w:tr w:rsidR="002D3BAE" w:rsidRPr="002D3BAE" w:rsidTr="00ED7610">
        <w:trPr>
          <w:cnfStyle w:val="000000100000"/>
          <w:trHeight w:val="80"/>
          <w:jc w:val="center"/>
        </w:trPr>
        <w:tc>
          <w:tcPr>
            <w:cnfStyle w:val="001000000000"/>
            <w:tcW w:w="871" w:type="pct"/>
            <w:noWrap/>
            <w:hideMark/>
          </w:tcPr>
          <w:p w:rsidR="002D3BAE" w:rsidRPr="002D3BAE" w:rsidRDefault="002D3BAE" w:rsidP="002D3BAE">
            <w:pPr>
              <w:rPr>
                <w:rFonts w:eastAsia="Times New Roman"/>
                <w:b w:val="0"/>
                <w:bCs w:val="0"/>
                <w:color w:val="000000"/>
                <w:szCs w:val="16"/>
                <w:lang w:val="en-US" w:eastAsia="es-ES"/>
              </w:rPr>
            </w:pPr>
            <w:r w:rsidRPr="002D3BAE">
              <w:rPr>
                <w:rFonts w:eastAsia="Times New Roman"/>
                <w:color w:val="000000"/>
                <w:szCs w:val="16"/>
                <w:lang w:val="en-US" w:eastAsia="es-ES"/>
              </w:rPr>
              <w:t>KEMERBURGAZ</w:t>
            </w:r>
          </w:p>
        </w:tc>
        <w:tc>
          <w:tcPr>
            <w:tcW w:w="564" w:type="pct"/>
            <w:noWrap/>
            <w:hideMark/>
          </w:tcPr>
          <w:p w:rsidR="002D3BAE" w:rsidRPr="002D3BAE" w:rsidRDefault="00355175" w:rsidP="00355175">
            <w:pPr>
              <w:jc w:val="both"/>
              <w:cnfStyle w:val="000000100000"/>
              <w:rPr>
                <w:rFonts w:eastAsia="Times New Roman"/>
                <w:color w:val="000000"/>
                <w:szCs w:val="16"/>
                <w:lang w:val="en-US" w:eastAsia="es-ES"/>
              </w:rPr>
            </w:pPr>
            <w:r>
              <w:rPr>
                <w:rFonts w:eastAsia="Times New Roman"/>
                <w:color w:val="000000"/>
                <w:szCs w:val="16"/>
                <w:lang w:val="en-US" w:eastAsia="es-ES"/>
              </w:rPr>
              <w:t>ISTANBUL</w:t>
            </w:r>
          </w:p>
        </w:tc>
        <w:tc>
          <w:tcPr>
            <w:tcW w:w="605" w:type="pct"/>
            <w:noWrap/>
            <w:hideMark/>
          </w:tcPr>
          <w:p w:rsidR="002D3BAE" w:rsidRPr="002D3BAE" w:rsidRDefault="002D3BAE" w:rsidP="002D3BAE">
            <w:pPr>
              <w:jc w:val="center"/>
              <w:cnfStyle w:val="000000100000"/>
              <w:rPr>
                <w:rFonts w:eastAsia="Times New Roman"/>
                <w:color w:val="000000"/>
                <w:szCs w:val="16"/>
                <w:lang w:val="en-US" w:eastAsia="es-ES"/>
              </w:rPr>
            </w:pPr>
            <w:r w:rsidRPr="002D3BAE">
              <w:rPr>
                <w:rFonts w:eastAsia="Times New Roman"/>
                <w:color w:val="000000"/>
                <w:szCs w:val="16"/>
                <w:lang w:val="en-US" w:eastAsia="es-ES"/>
              </w:rPr>
              <w:t>4.0</w:t>
            </w:r>
          </w:p>
        </w:tc>
        <w:tc>
          <w:tcPr>
            <w:tcW w:w="423"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0</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2,632</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7,437</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5,938</w:t>
            </w:r>
          </w:p>
        </w:tc>
        <w:tc>
          <w:tcPr>
            <w:tcW w:w="467"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4,758</w:t>
            </w:r>
          </w:p>
        </w:tc>
        <w:tc>
          <w:tcPr>
            <w:tcW w:w="798"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10,934</w:t>
            </w:r>
          </w:p>
        </w:tc>
      </w:tr>
      <w:tr w:rsidR="002D3BAE" w:rsidRPr="002D3BAE" w:rsidTr="00ED7610">
        <w:trPr>
          <w:trHeight w:val="80"/>
          <w:jc w:val="center"/>
        </w:trPr>
        <w:tc>
          <w:tcPr>
            <w:cnfStyle w:val="001000000000"/>
            <w:tcW w:w="871" w:type="pct"/>
            <w:noWrap/>
            <w:hideMark/>
          </w:tcPr>
          <w:p w:rsidR="002D3BAE" w:rsidRPr="002D3BAE" w:rsidRDefault="002D3BAE" w:rsidP="002D3BAE">
            <w:pPr>
              <w:rPr>
                <w:rFonts w:eastAsia="Times New Roman"/>
                <w:b w:val="0"/>
                <w:bCs w:val="0"/>
                <w:color w:val="000000"/>
                <w:szCs w:val="16"/>
                <w:lang w:val="en-US" w:eastAsia="es-ES"/>
              </w:rPr>
            </w:pPr>
            <w:r w:rsidRPr="002D3BAE">
              <w:rPr>
                <w:rFonts w:eastAsia="Times New Roman"/>
                <w:color w:val="000000"/>
                <w:szCs w:val="16"/>
                <w:lang w:val="en-US" w:eastAsia="es-ES"/>
              </w:rPr>
              <w:t>ADANA ATIK</w:t>
            </w:r>
          </w:p>
        </w:tc>
        <w:tc>
          <w:tcPr>
            <w:tcW w:w="564" w:type="pct"/>
            <w:noWrap/>
            <w:hideMark/>
          </w:tcPr>
          <w:p w:rsidR="002D3BAE" w:rsidRPr="002D3BAE" w:rsidRDefault="00355175" w:rsidP="002D3BAE">
            <w:pPr>
              <w:jc w:val="both"/>
              <w:cnfStyle w:val="000000000000"/>
              <w:rPr>
                <w:rFonts w:eastAsia="Times New Roman"/>
                <w:color w:val="000000"/>
                <w:szCs w:val="16"/>
                <w:lang w:val="en-US" w:eastAsia="es-ES"/>
              </w:rPr>
            </w:pPr>
            <w:r>
              <w:rPr>
                <w:rFonts w:eastAsia="Times New Roman"/>
                <w:color w:val="000000"/>
                <w:szCs w:val="16"/>
                <w:lang w:val="en-US" w:eastAsia="es-ES"/>
              </w:rPr>
              <w:t>ADANA</w:t>
            </w:r>
          </w:p>
        </w:tc>
        <w:tc>
          <w:tcPr>
            <w:tcW w:w="605" w:type="pct"/>
            <w:noWrap/>
            <w:hideMark/>
          </w:tcPr>
          <w:p w:rsidR="002D3BAE" w:rsidRPr="002D3BAE" w:rsidRDefault="002D3BAE" w:rsidP="002D3BAE">
            <w:pPr>
              <w:jc w:val="center"/>
              <w:cnfStyle w:val="000000000000"/>
              <w:rPr>
                <w:rFonts w:eastAsia="Times New Roman"/>
                <w:color w:val="000000"/>
                <w:szCs w:val="16"/>
                <w:lang w:val="en-US" w:eastAsia="es-ES"/>
              </w:rPr>
            </w:pPr>
            <w:r w:rsidRPr="002D3BAE">
              <w:rPr>
                <w:rFonts w:eastAsia="Times New Roman"/>
                <w:color w:val="000000"/>
                <w:szCs w:val="16"/>
                <w:lang w:val="en-US" w:eastAsia="es-ES"/>
              </w:rPr>
              <w:t>0.8</w:t>
            </w:r>
          </w:p>
        </w:tc>
        <w:tc>
          <w:tcPr>
            <w:tcW w:w="423"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c>
          <w:tcPr>
            <w:tcW w:w="467"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c>
          <w:tcPr>
            <w:tcW w:w="798"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r>
      <w:tr w:rsidR="002D3BAE" w:rsidRPr="002D3BAE" w:rsidTr="00ED7610">
        <w:trPr>
          <w:cnfStyle w:val="000000100000"/>
          <w:trHeight w:val="148"/>
          <w:jc w:val="center"/>
        </w:trPr>
        <w:tc>
          <w:tcPr>
            <w:cnfStyle w:val="001000000000"/>
            <w:tcW w:w="871" w:type="pct"/>
            <w:noWrap/>
            <w:hideMark/>
          </w:tcPr>
          <w:p w:rsidR="002D3BAE" w:rsidRPr="002D3BAE" w:rsidRDefault="002D3BAE" w:rsidP="002D3BAE">
            <w:pPr>
              <w:rPr>
                <w:rFonts w:eastAsia="Times New Roman"/>
                <w:b w:val="0"/>
                <w:bCs w:val="0"/>
                <w:color w:val="000000"/>
                <w:szCs w:val="16"/>
                <w:lang w:val="en-US" w:eastAsia="es-ES"/>
              </w:rPr>
            </w:pPr>
            <w:r w:rsidRPr="002D3BAE">
              <w:rPr>
                <w:rFonts w:eastAsia="Times New Roman"/>
                <w:color w:val="000000"/>
                <w:szCs w:val="16"/>
                <w:lang w:val="en-US" w:eastAsia="es-ES"/>
              </w:rPr>
              <w:t>ITC-KA MAMAK</w:t>
            </w:r>
          </w:p>
        </w:tc>
        <w:tc>
          <w:tcPr>
            <w:tcW w:w="564" w:type="pct"/>
            <w:noWrap/>
            <w:hideMark/>
          </w:tcPr>
          <w:p w:rsidR="002D3BAE" w:rsidRPr="002D3BAE" w:rsidRDefault="00355175" w:rsidP="002D3BAE">
            <w:pPr>
              <w:jc w:val="both"/>
              <w:cnfStyle w:val="000000100000"/>
              <w:rPr>
                <w:rFonts w:eastAsia="Times New Roman"/>
                <w:color w:val="000000"/>
                <w:szCs w:val="16"/>
                <w:lang w:val="en-US" w:eastAsia="es-ES"/>
              </w:rPr>
            </w:pPr>
            <w:r>
              <w:rPr>
                <w:rFonts w:eastAsia="Times New Roman"/>
                <w:color w:val="000000"/>
                <w:szCs w:val="16"/>
                <w:lang w:val="en-US" w:eastAsia="es-ES"/>
              </w:rPr>
              <w:t>ANKARA</w:t>
            </w:r>
          </w:p>
        </w:tc>
        <w:tc>
          <w:tcPr>
            <w:tcW w:w="605" w:type="pct"/>
            <w:noWrap/>
            <w:hideMark/>
          </w:tcPr>
          <w:p w:rsidR="002D3BAE" w:rsidRPr="002D3BAE" w:rsidRDefault="002D3BAE" w:rsidP="002D3BAE">
            <w:pPr>
              <w:jc w:val="center"/>
              <w:cnfStyle w:val="000000100000"/>
              <w:rPr>
                <w:rFonts w:eastAsia="Times New Roman"/>
                <w:color w:val="000000"/>
                <w:szCs w:val="16"/>
                <w:lang w:val="en-US" w:eastAsia="es-ES"/>
              </w:rPr>
            </w:pPr>
            <w:r w:rsidRPr="002D3BAE">
              <w:rPr>
                <w:rFonts w:eastAsia="Times New Roman"/>
                <w:color w:val="000000"/>
                <w:szCs w:val="16"/>
                <w:lang w:val="en-US" w:eastAsia="es-ES"/>
              </w:rPr>
              <w:t>4.2</w:t>
            </w:r>
          </w:p>
        </w:tc>
        <w:tc>
          <w:tcPr>
            <w:tcW w:w="423"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w:t>
            </w:r>
          </w:p>
        </w:tc>
        <w:tc>
          <w:tcPr>
            <w:tcW w:w="424"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w:t>
            </w:r>
          </w:p>
        </w:tc>
        <w:tc>
          <w:tcPr>
            <w:tcW w:w="467"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w:t>
            </w:r>
          </w:p>
        </w:tc>
        <w:tc>
          <w:tcPr>
            <w:tcW w:w="798" w:type="pct"/>
            <w:noWrap/>
            <w:hideMark/>
          </w:tcPr>
          <w:p w:rsidR="002D3BAE" w:rsidRPr="002D3BAE" w:rsidRDefault="002D3BAE" w:rsidP="00355175">
            <w:pPr>
              <w:jc w:val="right"/>
              <w:cnfStyle w:val="000000100000"/>
              <w:rPr>
                <w:rFonts w:eastAsia="Times New Roman"/>
                <w:color w:val="000000"/>
                <w:szCs w:val="16"/>
                <w:lang w:val="en-US" w:eastAsia="es-ES"/>
              </w:rPr>
            </w:pPr>
            <w:r w:rsidRPr="002D3BAE">
              <w:rPr>
                <w:rFonts w:eastAsia="Times New Roman"/>
                <w:color w:val="000000"/>
                <w:szCs w:val="16"/>
                <w:lang w:val="en-US" w:eastAsia="es-ES"/>
              </w:rPr>
              <w:t>-</w:t>
            </w:r>
          </w:p>
        </w:tc>
      </w:tr>
      <w:tr w:rsidR="002D3BAE" w:rsidRPr="002D3BAE" w:rsidTr="00ED7610">
        <w:trPr>
          <w:trHeight w:val="94"/>
          <w:jc w:val="center"/>
        </w:trPr>
        <w:tc>
          <w:tcPr>
            <w:cnfStyle w:val="001000000000"/>
            <w:tcW w:w="871" w:type="pct"/>
            <w:noWrap/>
            <w:hideMark/>
          </w:tcPr>
          <w:p w:rsidR="002D3BAE" w:rsidRPr="002D3BAE" w:rsidRDefault="002D3BAE" w:rsidP="00355175">
            <w:pPr>
              <w:rPr>
                <w:rFonts w:eastAsia="Times New Roman"/>
                <w:b w:val="0"/>
                <w:bCs w:val="0"/>
                <w:color w:val="000000"/>
                <w:szCs w:val="16"/>
                <w:lang w:val="en-US" w:eastAsia="es-ES"/>
              </w:rPr>
            </w:pPr>
            <w:r w:rsidRPr="002D3BAE">
              <w:rPr>
                <w:rFonts w:eastAsia="Times New Roman"/>
                <w:color w:val="000000"/>
                <w:szCs w:val="16"/>
                <w:lang w:val="en-US" w:eastAsia="es-ES"/>
              </w:rPr>
              <w:t>EKOLOJIK ENERJI (K</w:t>
            </w:r>
            <w:r w:rsidR="00355175">
              <w:rPr>
                <w:rFonts w:eastAsia="Times New Roman"/>
                <w:color w:val="000000"/>
                <w:szCs w:val="16"/>
                <w:lang w:val="en-US" w:eastAsia="es-ES"/>
              </w:rPr>
              <w:t>EMERBURGAZ</w:t>
            </w:r>
            <w:r w:rsidRPr="002D3BAE">
              <w:rPr>
                <w:rFonts w:eastAsia="Times New Roman"/>
                <w:color w:val="000000"/>
                <w:szCs w:val="16"/>
                <w:lang w:val="en-US" w:eastAsia="es-ES"/>
              </w:rPr>
              <w:t>)</w:t>
            </w:r>
          </w:p>
        </w:tc>
        <w:tc>
          <w:tcPr>
            <w:tcW w:w="564" w:type="pct"/>
            <w:noWrap/>
            <w:hideMark/>
          </w:tcPr>
          <w:p w:rsidR="002D3BAE" w:rsidRPr="002D3BAE" w:rsidRDefault="00355175" w:rsidP="002D3BAE">
            <w:pPr>
              <w:jc w:val="both"/>
              <w:cnfStyle w:val="000000000000"/>
              <w:rPr>
                <w:rFonts w:eastAsia="Times New Roman"/>
                <w:color w:val="000000"/>
                <w:szCs w:val="16"/>
                <w:lang w:val="en-US" w:eastAsia="es-ES"/>
              </w:rPr>
            </w:pPr>
            <w:r>
              <w:rPr>
                <w:rFonts w:eastAsia="Times New Roman"/>
                <w:color w:val="000000"/>
                <w:szCs w:val="16"/>
                <w:lang w:val="en-US" w:eastAsia="es-ES"/>
              </w:rPr>
              <w:t>ISTANBUL</w:t>
            </w:r>
          </w:p>
        </w:tc>
        <w:tc>
          <w:tcPr>
            <w:tcW w:w="605" w:type="pct"/>
            <w:noWrap/>
            <w:hideMark/>
          </w:tcPr>
          <w:p w:rsidR="002D3BAE" w:rsidRPr="002D3BAE" w:rsidRDefault="002D3BAE" w:rsidP="002D3BAE">
            <w:pPr>
              <w:jc w:val="center"/>
              <w:cnfStyle w:val="000000000000"/>
              <w:rPr>
                <w:rFonts w:eastAsia="Times New Roman"/>
                <w:color w:val="000000"/>
                <w:szCs w:val="16"/>
                <w:lang w:val="en-US" w:eastAsia="es-ES"/>
              </w:rPr>
            </w:pPr>
            <w:r w:rsidRPr="002D3BAE">
              <w:rPr>
                <w:rFonts w:eastAsia="Times New Roman"/>
                <w:color w:val="000000"/>
                <w:szCs w:val="16"/>
                <w:lang w:val="en-US" w:eastAsia="es-ES"/>
              </w:rPr>
              <w:t>1.0</w:t>
            </w:r>
          </w:p>
        </w:tc>
        <w:tc>
          <w:tcPr>
            <w:tcW w:w="423"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c>
          <w:tcPr>
            <w:tcW w:w="424"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c>
          <w:tcPr>
            <w:tcW w:w="467"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c>
          <w:tcPr>
            <w:tcW w:w="798" w:type="pct"/>
            <w:noWrap/>
            <w:hideMark/>
          </w:tcPr>
          <w:p w:rsidR="002D3BAE" w:rsidRPr="002D3BAE" w:rsidRDefault="002D3BAE" w:rsidP="00355175">
            <w:pPr>
              <w:jc w:val="right"/>
              <w:cnfStyle w:val="000000000000"/>
              <w:rPr>
                <w:rFonts w:eastAsia="Times New Roman"/>
                <w:color w:val="000000"/>
                <w:szCs w:val="16"/>
                <w:lang w:val="en-US" w:eastAsia="es-ES"/>
              </w:rPr>
            </w:pPr>
            <w:r w:rsidRPr="002D3BAE">
              <w:rPr>
                <w:rFonts w:eastAsia="Times New Roman"/>
                <w:color w:val="000000"/>
                <w:szCs w:val="16"/>
                <w:lang w:val="en-US" w:eastAsia="es-ES"/>
              </w:rPr>
              <w:t>-</w:t>
            </w:r>
          </w:p>
        </w:tc>
      </w:tr>
      <w:tr w:rsidR="002D3BAE" w:rsidRPr="00ED7610" w:rsidTr="00ED7610">
        <w:trPr>
          <w:cnfStyle w:val="000000100000"/>
          <w:trHeight w:val="82"/>
          <w:jc w:val="center"/>
        </w:trPr>
        <w:tc>
          <w:tcPr>
            <w:cnfStyle w:val="001000000000"/>
            <w:tcW w:w="871" w:type="pct"/>
            <w:noWrap/>
            <w:hideMark/>
          </w:tcPr>
          <w:p w:rsidR="002D3BAE" w:rsidRPr="00ED7610" w:rsidRDefault="002D3BAE" w:rsidP="002D3BAE">
            <w:pPr>
              <w:rPr>
                <w:rFonts w:eastAsia="Times New Roman"/>
                <w:bCs w:val="0"/>
                <w:color w:val="auto"/>
                <w:szCs w:val="16"/>
                <w:lang w:val="en-US" w:eastAsia="es-ES"/>
              </w:rPr>
            </w:pPr>
            <w:r w:rsidRPr="00ED7610">
              <w:rPr>
                <w:rFonts w:eastAsia="Times New Roman"/>
                <w:color w:val="auto"/>
                <w:szCs w:val="16"/>
                <w:lang w:val="en-US" w:eastAsia="es-ES"/>
              </w:rPr>
              <w:t>TOTAL</w:t>
            </w:r>
          </w:p>
        </w:tc>
        <w:tc>
          <w:tcPr>
            <w:tcW w:w="564" w:type="pct"/>
            <w:noWrap/>
            <w:hideMark/>
          </w:tcPr>
          <w:p w:rsidR="002D3BAE" w:rsidRPr="00ED7610" w:rsidRDefault="002D3BAE" w:rsidP="002D3BAE">
            <w:pPr>
              <w:jc w:val="both"/>
              <w:cnfStyle w:val="000000100000"/>
              <w:rPr>
                <w:rFonts w:eastAsia="Times New Roman"/>
                <w:color w:val="auto"/>
                <w:szCs w:val="16"/>
                <w:lang w:val="en-US" w:eastAsia="es-ES"/>
              </w:rPr>
            </w:pPr>
          </w:p>
        </w:tc>
        <w:tc>
          <w:tcPr>
            <w:tcW w:w="605" w:type="pct"/>
            <w:noWrap/>
            <w:hideMark/>
          </w:tcPr>
          <w:p w:rsidR="002D3BAE" w:rsidRPr="00ED7610" w:rsidRDefault="002D3BAE" w:rsidP="002D3BAE">
            <w:pPr>
              <w:jc w:val="center"/>
              <w:cnfStyle w:val="000000100000"/>
              <w:rPr>
                <w:rFonts w:eastAsia="Times New Roman"/>
                <w:b/>
                <w:color w:val="auto"/>
                <w:szCs w:val="16"/>
                <w:lang w:val="en-US" w:eastAsia="es-ES"/>
              </w:rPr>
            </w:pPr>
            <w:r w:rsidRPr="00ED7610">
              <w:rPr>
                <w:rFonts w:eastAsia="Times New Roman"/>
                <w:b/>
                <w:color w:val="auto"/>
                <w:szCs w:val="16"/>
                <w:lang w:val="en-US" w:eastAsia="es-ES"/>
              </w:rPr>
              <w:t>41.3</w:t>
            </w:r>
          </w:p>
        </w:tc>
        <w:tc>
          <w:tcPr>
            <w:tcW w:w="423" w:type="pct"/>
            <w:noWrap/>
            <w:hideMark/>
          </w:tcPr>
          <w:p w:rsidR="002D3BAE" w:rsidRPr="00ED7610" w:rsidRDefault="002D3BAE" w:rsidP="00355175">
            <w:pPr>
              <w:jc w:val="right"/>
              <w:cnfStyle w:val="000000100000"/>
              <w:rPr>
                <w:rFonts w:eastAsia="Times New Roman"/>
                <w:b/>
                <w:color w:val="auto"/>
                <w:szCs w:val="16"/>
                <w:lang w:val="en-US" w:eastAsia="es-ES"/>
              </w:rPr>
            </w:pPr>
            <w:r w:rsidRPr="00ED7610">
              <w:rPr>
                <w:rFonts w:eastAsia="Times New Roman"/>
                <w:b/>
                <w:color w:val="auto"/>
                <w:szCs w:val="16"/>
                <w:lang w:val="en-US" w:eastAsia="es-ES"/>
              </w:rPr>
              <w:t>69,816</w:t>
            </w:r>
          </w:p>
        </w:tc>
        <w:tc>
          <w:tcPr>
            <w:tcW w:w="424" w:type="pct"/>
            <w:noWrap/>
            <w:hideMark/>
          </w:tcPr>
          <w:p w:rsidR="002D3BAE" w:rsidRPr="00ED7610" w:rsidRDefault="002D3BAE" w:rsidP="00355175">
            <w:pPr>
              <w:jc w:val="right"/>
              <w:cnfStyle w:val="000000100000"/>
              <w:rPr>
                <w:rFonts w:eastAsia="Times New Roman"/>
                <w:b/>
                <w:color w:val="auto"/>
                <w:szCs w:val="16"/>
                <w:lang w:val="en-US" w:eastAsia="es-ES"/>
              </w:rPr>
            </w:pPr>
            <w:r w:rsidRPr="00ED7610">
              <w:rPr>
                <w:rFonts w:eastAsia="Times New Roman"/>
                <w:b/>
                <w:color w:val="auto"/>
                <w:szCs w:val="16"/>
                <w:lang w:val="en-US" w:eastAsia="es-ES"/>
              </w:rPr>
              <w:t>70,665</w:t>
            </w:r>
          </w:p>
        </w:tc>
        <w:tc>
          <w:tcPr>
            <w:tcW w:w="424" w:type="pct"/>
            <w:noWrap/>
            <w:hideMark/>
          </w:tcPr>
          <w:p w:rsidR="002D3BAE" w:rsidRPr="00ED7610" w:rsidRDefault="002D3BAE" w:rsidP="00355175">
            <w:pPr>
              <w:jc w:val="right"/>
              <w:cnfStyle w:val="000000100000"/>
              <w:rPr>
                <w:rFonts w:eastAsia="Times New Roman"/>
                <w:b/>
                <w:color w:val="auto"/>
                <w:szCs w:val="16"/>
                <w:lang w:val="en-US" w:eastAsia="es-ES"/>
              </w:rPr>
            </w:pPr>
            <w:r w:rsidRPr="00ED7610">
              <w:rPr>
                <w:rFonts w:eastAsia="Times New Roman"/>
                <w:b/>
                <w:color w:val="auto"/>
                <w:szCs w:val="16"/>
                <w:lang w:val="en-US" w:eastAsia="es-ES"/>
              </w:rPr>
              <w:t>68,092</w:t>
            </w:r>
          </w:p>
        </w:tc>
        <w:tc>
          <w:tcPr>
            <w:tcW w:w="424" w:type="pct"/>
            <w:noWrap/>
            <w:hideMark/>
          </w:tcPr>
          <w:p w:rsidR="002D3BAE" w:rsidRPr="00ED7610" w:rsidRDefault="002D3BAE" w:rsidP="00355175">
            <w:pPr>
              <w:jc w:val="right"/>
              <w:cnfStyle w:val="000000100000"/>
              <w:rPr>
                <w:rFonts w:eastAsia="Times New Roman"/>
                <w:b/>
                <w:color w:val="auto"/>
                <w:szCs w:val="16"/>
                <w:lang w:val="en-US" w:eastAsia="es-ES"/>
              </w:rPr>
            </w:pPr>
            <w:r w:rsidRPr="00ED7610">
              <w:rPr>
                <w:rFonts w:eastAsia="Times New Roman"/>
                <w:b/>
                <w:color w:val="auto"/>
                <w:szCs w:val="16"/>
                <w:lang w:val="en-US" w:eastAsia="es-ES"/>
              </w:rPr>
              <w:t>58,196</w:t>
            </w:r>
          </w:p>
        </w:tc>
        <w:tc>
          <w:tcPr>
            <w:tcW w:w="467" w:type="pct"/>
            <w:noWrap/>
            <w:hideMark/>
          </w:tcPr>
          <w:p w:rsidR="002D3BAE" w:rsidRPr="00ED7610" w:rsidRDefault="002D3BAE" w:rsidP="00355175">
            <w:pPr>
              <w:jc w:val="right"/>
              <w:cnfStyle w:val="000000100000"/>
              <w:rPr>
                <w:rFonts w:eastAsia="Times New Roman"/>
                <w:b/>
                <w:color w:val="auto"/>
                <w:szCs w:val="16"/>
                <w:lang w:val="en-US" w:eastAsia="es-ES"/>
              </w:rPr>
            </w:pPr>
            <w:r w:rsidRPr="00ED7610">
              <w:rPr>
                <w:rFonts w:eastAsia="Times New Roman"/>
                <w:b/>
                <w:color w:val="auto"/>
                <w:szCs w:val="16"/>
                <w:lang w:val="en-US" w:eastAsia="es-ES"/>
              </w:rPr>
              <w:t>116,773</w:t>
            </w:r>
          </w:p>
        </w:tc>
        <w:tc>
          <w:tcPr>
            <w:tcW w:w="798" w:type="pct"/>
            <w:noWrap/>
            <w:hideMark/>
          </w:tcPr>
          <w:p w:rsidR="002D3BAE" w:rsidRPr="00ED7610" w:rsidRDefault="002D3BAE" w:rsidP="00355175">
            <w:pPr>
              <w:jc w:val="right"/>
              <w:cnfStyle w:val="000000100000"/>
              <w:rPr>
                <w:rFonts w:eastAsia="Times New Roman"/>
                <w:b/>
                <w:color w:val="auto"/>
                <w:szCs w:val="16"/>
                <w:lang w:val="en-US" w:eastAsia="es-ES"/>
              </w:rPr>
            </w:pPr>
            <w:r w:rsidRPr="00ED7610">
              <w:rPr>
                <w:rFonts w:eastAsia="Times New Roman"/>
                <w:b/>
                <w:color w:val="auto"/>
                <w:szCs w:val="16"/>
                <w:lang w:val="en-US" w:eastAsia="es-ES"/>
              </w:rPr>
              <w:t>75,787</w:t>
            </w:r>
          </w:p>
        </w:tc>
      </w:tr>
    </w:tbl>
    <w:p w:rsidR="0005254B" w:rsidRPr="004B3AF1" w:rsidRDefault="0005254B" w:rsidP="0005254B">
      <w:pPr>
        <w:spacing w:after="0" w:line="240" w:lineRule="auto"/>
        <w:jc w:val="both"/>
        <w:rPr>
          <w:rFonts w:eastAsia="Times New Roman"/>
          <w:i/>
          <w:color w:val="808080" w:themeColor="background1" w:themeShade="80"/>
          <w:sz w:val="16"/>
          <w:szCs w:val="16"/>
          <w:lang w:val="en-US" w:eastAsia="es-ES"/>
        </w:rPr>
      </w:pPr>
      <w:r w:rsidRPr="0005254B">
        <w:rPr>
          <w:rFonts w:eastAsia="Times New Roman"/>
          <w:b/>
          <w:i/>
          <w:sz w:val="16"/>
          <w:szCs w:val="16"/>
          <w:lang w:val="en-US" w:eastAsia="es-ES"/>
        </w:rPr>
        <w:t xml:space="preserve">        Source:</w:t>
      </w:r>
      <w:r w:rsidRPr="00FB26AA">
        <w:rPr>
          <w:rFonts w:eastAsia="Times New Roman"/>
          <w:i/>
          <w:sz w:val="16"/>
          <w:szCs w:val="16"/>
          <w:lang w:val="en-US" w:eastAsia="es-ES"/>
        </w:rPr>
        <w:t xml:space="preserve"> </w:t>
      </w:r>
      <w:r w:rsidRPr="004B3AF1">
        <w:rPr>
          <w:rFonts w:eastAsia="Times New Roman"/>
          <w:i/>
          <w:color w:val="808080" w:themeColor="background1" w:themeShade="80"/>
          <w:sz w:val="16"/>
          <w:szCs w:val="16"/>
          <w:lang w:val="en-US" w:eastAsia="es-ES"/>
        </w:rPr>
        <w:t>TEIAS. *Latest available data on power plant basis. TEIAS has discontinued the publication of power generation data for</w:t>
      </w:r>
    </w:p>
    <w:p w:rsidR="0005254B" w:rsidRPr="004B3AF1" w:rsidRDefault="0005254B" w:rsidP="0005254B">
      <w:pPr>
        <w:spacing w:after="0" w:line="240" w:lineRule="auto"/>
        <w:jc w:val="both"/>
        <w:rPr>
          <w:rFonts w:eastAsia="Times New Roman"/>
          <w:i/>
          <w:color w:val="808080" w:themeColor="background1" w:themeShade="80"/>
          <w:sz w:val="16"/>
          <w:szCs w:val="16"/>
          <w:lang w:val="en-US" w:eastAsia="es-ES"/>
        </w:rPr>
      </w:pPr>
      <w:r w:rsidRPr="004B3AF1">
        <w:rPr>
          <w:rFonts w:eastAsia="Times New Roman"/>
          <w:i/>
          <w:color w:val="808080" w:themeColor="background1" w:themeShade="80"/>
          <w:sz w:val="16"/>
          <w:szCs w:val="16"/>
          <w:lang w:val="en-US" w:eastAsia="es-ES"/>
        </w:rPr>
        <w:t xml:space="preserve">                      </w:t>
      </w:r>
      <w:proofErr w:type="gramStart"/>
      <w:r w:rsidRPr="004B3AF1">
        <w:rPr>
          <w:rFonts w:eastAsia="Times New Roman"/>
          <w:i/>
          <w:color w:val="808080" w:themeColor="background1" w:themeShade="80"/>
          <w:sz w:val="16"/>
          <w:szCs w:val="16"/>
          <w:lang w:val="en-US" w:eastAsia="es-ES"/>
        </w:rPr>
        <w:t>individual</w:t>
      </w:r>
      <w:proofErr w:type="gramEnd"/>
      <w:r w:rsidRPr="004B3AF1">
        <w:rPr>
          <w:rFonts w:eastAsia="Times New Roman"/>
          <w:i/>
          <w:color w:val="808080" w:themeColor="background1" w:themeShade="80"/>
          <w:sz w:val="16"/>
          <w:szCs w:val="16"/>
          <w:lang w:val="en-US" w:eastAsia="es-ES"/>
        </w:rPr>
        <w:t xml:space="preserve"> plants.</w:t>
      </w:r>
    </w:p>
    <w:p w:rsidR="00043831" w:rsidRPr="000C2C88" w:rsidRDefault="0005254B" w:rsidP="00043831">
      <w:pPr>
        <w:jc w:val="both"/>
        <w:rPr>
          <w:i/>
          <w:color w:val="C00000"/>
          <w:lang w:val="en-US"/>
        </w:rPr>
      </w:pPr>
      <w:r>
        <w:rPr>
          <w:rFonts w:eastAsia="Times New Roman"/>
          <w:i/>
          <w:sz w:val="16"/>
          <w:szCs w:val="16"/>
          <w:lang w:val="en-US" w:eastAsia="es-ES"/>
        </w:rPr>
        <w:t xml:space="preserve">       </w:t>
      </w:r>
    </w:p>
    <w:p w:rsidR="002D3BAE" w:rsidRDefault="002D3BAE" w:rsidP="0005254B">
      <w:pPr>
        <w:spacing w:after="0" w:line="240" w:lineRule="auto"/>
        <w:jc w:val="both"/>
        <w:rPr>
          <w:b/>
          <w:lang w:val="en-US"/>
        </w:rPr>
      </w:pPr>
    </w:p>
    <w:p w:rsidR="002D3BAE" w:rsidRPr="00043831" w:rsidRDefault="00043831" w:rsidP="00043831">
      <w:pPr>
        <w:spacing w:after="0" w:line="240" w:lineRule="auto"/>
        <w:jc w:val="center"/>
        <w:rPr>
          <w:b/>
          <w:lang w:val="en-US"/>
        </w:rPr>
      </w:pPr>
      <w:r w:rsidRPr="00043831">
        <w:rPr>
          <w:b/>
          <w:i/>
          <w:color w:val="C00000"/>
          <w:lang w:val="en-US"/>
        </w:rPr>
        <w:t>For more detailed information, please find attached file (AGRICULTURAL WASTE – ANALYSIS)!</w:t>
      </w:r>
    </w:p>
    <w:p w:rsidR="002D3BAE" w:rsidRDefault="002D3BAE" w:rsidP="008734E9">
      <w:pPr>
        <w:spacing w:after="0" w:line="240" w:lineRule="auto"/>
        <w:jc w:val="both"/>
        <w:rPr>
          <w:b/>
          <w:lang w:val="en-US"/>
        </w:rPr>
      </w:pPr>
    </w:p>
    <w:p w:rsidR="002D3BAE" w:rsidRDefault="002D3BAE" w:rsidP="008734E9">
      <w:pPr>
        <w:spacing w:after="0" w:line="240" w:lineRule="auto"/>
        <w:jc w:val="both"/>
        <w:rPr>
          <w:b/>
          <w:lang w:val="en-US"/>
        </w:rPr>
      </w:pPr>
    </w:p>
    <w:p w:rsidR="002D3BAE" w:rsidRDefault="002D3BAE" w:rsidP="008734E9">
      <w:pPr>
        <w:spacing w:after="0" w:line="240" w:lineRule="auto"/>
        <w:jc w:val="both"/>
        <w:rPr>
          <w:b/>
          <w:lang w:val="en-US"/>
        </w:rPr>
      </w:pPr>
    </w:p>
    <w:p w:rsidR="002D3BAE" w:rsidRDefault="002D3BAE" w:rsidP="008734E9">
      <w:pPr>
        <w:spacing w:after="0" w:line="240" w:lineRule="auto"/>
        <w:jc w:val="both"/>
        <w:rPr>
          <w:b/>
          <w:lang w:val="en-US"/>
        </w:rPr>
      </w:pPr>
    </w:p>
    <w:p w:rsidR="00ED7610" w:rsidRDefault="00ED7610" w:rsidP="00355175">
      <w:pPr>
        <w:jc w:val="center"/>
        <w:rPr>
          <w:b/>
          <w:sz w:val="20"/>
          <w:szCs w:val="20"/>
          <w:lang w:val="en-US"/>
        </w:rPr>
      </w:pPr>
    </w:p>
    <w:p w:rsidR="006229B8" w:rsidRPr="00525137" w:rsidRDefault="006229B8" w:rsidP="00525137">
      <w:pPr>
        <w:jc w:val="center"/>
        <w:rPr>
          <w:b/>
          <w:sz w:val="20"/>
          <w:szCs w:val="20"/>
        </w:rPr>
      </w:pPr>
      <w:r w:rsidRPr="00525137">
        <w:rPr>
          <w:b/>
          <w:sz w:val="20"/>
          <w:szCs w:val="20"/>
        </w:rPr>
        <w:lastRenderedPageBreak/>
        <w:t>THE BIOMASS AND EQUIVALENT ENERGY POTENTIAL FROM AGRICULTURAL WASTE IN TURKEY</w:t>
      </w:r>
    </w:p>
    <w:p w:rsidR="006229B8" w:rsidRPr="00525137" w:rsidRDefault="00525137" w:rsidP="00525137">
      <w:pPr>
        <w:spacing w:after="0" w:line="240" w:lineRule="auto"/>
        <w:ind w:left="5664" w:firstLine="709"/>
        <w:jc w:val="both"/>
        <w:rPr>
          <w:b/>
          <w:sz w:val="20"/>
          <w:szCs w:val="20"/>
        </w:rPr>
      </w:pPr>
      <w:r>
        <w:rPr>
          <w:b/>
          <w:sz w:val="20"/>
          <w:szCs w:val="20"/>
        </w:rPr>
        <w:t xml:space="preserve">TOTAL </w:t>
      </w:r>
      <w:r w:rsidR="006229B8" w:rsidRPr="00525137">
        <w:rPr>
          <w:b/>
          <w:sz w:val="20"/>
          <w:szCs w:val="20"/>
        </w:rPr>
        <w:t>UTILIZABLE WASTE</w:t>
      </w:r>
    </w:p>
    <w:p w:rsidR="006229B8" w:rsidRDefault="006229B8" w:rsidP="006229B8">
      <w:pPr>
        <w:ind w:left="-142" w:firstLine="142"/>
        <w:rPr>
          <w:b/>
        </w:rPr>
      </w:pPr>
      <w:r>
        <w:rPr>
          <w:b/>
          <w:noProof/>
          <w:lang w:eastAsia="tr-TR"/>
        </w:rPr>
        <w:drawing>
          <wp:inline distT="0" distB="0" distL="0" distR="0">
            <wp:extent cx="5702521" cy="2782957"/>
            <wp:effectExtent l="38100" t="0" r="12479" b="836543"/>
            <wp:docPr id="20" name="Picture 20" descr="\\Tydtadc\ISTUSERS\tozbilen\Desktop\hari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ydtadc\ISTUSERS\tozbilen\Desktop\harita 1.jpg"/>
                    <pic:cNvPicPr>
                      <a:picLocks noChangeAspect="1" noChangeArrowheads="1"/>
                    </pic:cNvPicPr>
                  </pic:nvPicPr>
                  <pic:blipFill>
                    <a:blip r:embed="rId10" cstate="print"/>
                    <a:srcRect l="1209" t="2918" r="894" b="6306"/>
                    <a:stretch>
                      <a:fillRect/>
                    </a:stretch>
                  </pic:blipFill>
                  <pic:spPr bwMode="auto">
                    <a:xfrm>
                      <a:off x="0" y="0"/>
                      <a:ext cx="5702521" cy="27829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5137" w:rsidRDefault="00525137" w:rsidP="006229B8">
      <w:pPr>
        <w:ind w:left="-142" w:firstLine="142"/>
        <w:rPr>
          <w:b/>
        </w:rPr>
      </w:pPr>
    </w:p>
    <w:p w:rsidR="006229B8" w:rsidRPr="00525137" w:rsidRDefault="006229B8" w:rsidP="00525137">
      <w:pPr>
        <w:ind w:left="-142"/>
        <w:jc w:val="center"/>
        <w:rPr>
          <w:b/>
          <w:sz w:val="20"/>
          <w:szCs w:val="20"/>
        </w:rPr>
      </w:pPr>
      <w:r w:rsidRPr="00525137">
        <w:rPr>
          <w:b/>
          <w:sz w:val="20"/>
          <w:szCs w:val="20"/>
        </w:rPr>
        <w:t>THE BIOMASS AND EQUILAVENT ENERGY POTENTIAL FROM AGRICULTURAL WASTE IN TURKEY</w:t>
      </w:r>
    </w:p>
    <w:p w:rsidR="006229B8" w:rsidRPr="00525137" w:rsidRDefault="006229B8" w:rsidP="00525137">
      <w:pPr>
        <w:spacing w:after="0" w:line="240" w:lineRule="auto"/>
        <w:ind w:left="4106" w:firstLine="850"/>
        <w:jc w:val="center"/>
        <w:rPr>
          <w:b/>
          <w:sz w:val="20"/>
          <w:szCs w:val="20"/>
        </w:rPr>
      </w:pPr>
      <w:r w:rsidRPr="00525137">
        <w:rPr>
          <w:b/>
          <w:sz w:val="20"/>
          <w:szCs w:val="20"/>
        </w:rPr>
        <w:t>TOTAL OIL EQUIVALENT</w:t>
      </w:r>
      <w:r w:rsidR="00525137">
        <w:rPr>
          <w:b/>
          <w:sz w:val="20"/>
          <w:szCs w:val="20"/>
        </w:rPr>
        <w:t xml:space="preserve"> (TON)</w:t>
      </w:r>
    </w:p>
    <w:p w:rsidR="006229B8" w:rsidRDefault="006229B8" w:rsidP="00525137">
      <w:pPr>
        <w:ind w:left="-142" w:firstLine="142"/>
        <w:jc w:val="center"/>
        <w:rPr>
          <w:b/>
        </w:rPr>
      </w:pPr>
      <w:r>
        <w:rPr>
          <w:b/>
          <w:noProof/>
          <w:lang w:eastAsia="tr-TR"/>
        </w:rPr>
        <w:drawing>
          <wp:inline distT="0" distB="0" distL="0" distR="0">
            <wp:extent cx="5607326" cy="2787555"/>
            <wp:effectExtent l="38100" t="0" r="12424" b="831945"/>
            <wp:docPr id="21" name="Picture 21" descr="\\Tydtadc\ISTUSERS\tozbilen\Desktop\HAR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ydtadc\ISTUSERS\tozbilen\Desktop\HARİTA 2.jpg"/>
                    <pic:cNvPicPr>
                      <a:picLocks noChangeAspect="1" noChangeArrowheads="1"/>
                    </pic:cNvPicPr>
                  </pic:nvPicPr>
                  <pic:blipFill>
                    <a:blip r:embed="rId11" cstate="print"/>
                    <a:srcRect l="1078" r="1226" b="7578"/>
                    <a:stretch>
                      <a:fillRect/>
                    </a:stretch>
                  </pic:blipFill>
                  <pic:spPr bwMode="auto">
                    <a:xfrm>
                      <a:off x="0" y="0"/>
                      <a:ext cx="5604755" cy="27862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229B8" w:rsidRPr="00525137" w:rsidRDefault="006229B8" w:rsidP="008F630E">
      <w:pPr>
        <w:ind w:left="-142" w:firstLine="142"/>
        <w:jc w:val="center"/>
        <w:rPr>
          <w:b/>
          <w:sz w:val="20"/>
          <w:szCs w:val="20"/>
        </w:rPr>
      </w:pPr>
      <w:r w:rsidRPr="00525137">
        <w:rPr>
          <w:b/>
          <w:sz w:val="20"/>
          <w:szCs w:val="20"/>
        </w:rPr>
        <w:lastRenderedPageBreak/>
        <w:t>THE BIOGAS AND EQUIVALENT ENERGY POTENTIAL FROM ANIMAL WASTE IN TURKEY</w:t>
      </w:r>
    </w:p>
    <w:p w:rsidR="006229B8" w:rsidRPr="00525137" w:rsidRDefault="006229B8" w:rsidP="00525137">
      <w:pPr>
        <w:spacing w:after="0" w:line="240" w:lineRule="auto"/>
        <w:ind w:left="709" w:firstLine="709"/>
        <w:jc w:val="right"/>
        <w:rPr>
          <w:b/>
          <w:sz w:val="20"/>
          <w:szCs w:val="20"/>
        </w:rPr>
      </w:pPr>
      <w:r w:rsidRPr="00525137">
        <w:rPr>
          <w:b/>
          <w:sz w:val="20"/>
          <w:szCs w:val="20"/>
        </w:rPr>
        <w:t>TOTAL</w:t>
      </w:r>
      <w:r w:rsidR="00525137">
        <w:rPr>
          <w:b/>
          <w:sz w:val="20"/>
          <w:szCs w:val="20"/>
        </w:rPr>
        <w:t xml:space="preserve"> </w:t>
      </w:r>
      <w:r w:rsidRPr="00525137">
        <w:rPr>
          <w:b/>
          <w:sz w:val="20"/>
          <w:szCs w:val="20"/>
        </w:rPr>
        <w:t>UTILIZABLE WASTE</w:t>
      </w:r>
    </w:p>
    <w:p w:rsidR="006229B8" w:rsidRDefault="006229B8" w:rsidP="00293D4F">
      <w:pPr>
        <w:ind w:left="-142" w:firstLine="142"/>
        <w:jc w:val="center"/>
        <w:rPr>
          <w:b/>
        </w:rPr>
      </w:pPr>
      <w:r>
        <w:rPr>
          <w:b/>
          <w:noProof/>
          <w:lang w:eastAsia="tr-TR"/>
        </w:rPr>
        <w:drawing>
          <wp:inline distT="0" distB="0" distL="0" distR="0">
            <wp:extent cx="5765523" cy="2819812"/>
            <wp:effectExtent l="38100" t="0" r="25677" b="837788"/>
            <wp:docPr id="22" name="Picture 22" descr="\\Tydtadc\ISTUSERS\tozbilen\Desktop\hari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ydtadc\ISTUSERS\tozbilen\Desktop\harita -3.jpg"/>
                    <pic:cNvPicPr>
                      <a:picLocks noChangeAspect="1" noChangeArrowheads="1"/>
                    </pic:cNvPicPr>
                  </pic:nvPicPr>
                  <pic:blipFill>
                    <a:blip r:embed="rId12" cstate="print"/>
                    <a:srcRect l="1828" t="2047" r="1060" b="6140"/>
                    <a:stretch>
                      <a:fillRect/>
                    </a:stretch>
                  </pic:blipFill>
                  <pic:spPr bwMode="auto">
                    <a:xfrm>
                      <a:off x="0" y="0"/>
                      <a:ext cx="5772811" cy="28233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5137" w:rsidRDefault="00525137" w:rsidP="006229B8">
      <w:pPr>
        <w:ind w:left="-142" w:firstLine="142"/>
        <w:rPr>
          <w:b/>
          <w:sz w:val="20"/>
          <w:szCs w:val="20"/>
        </w:rPr>
      </w:pPr>
    </w:p>
    <w:p w:rsidR="006229B8" w:rsidRPr="00525137" w:rsidRDefault="006229B8" w:rsidP="008F630E">
      <w:pPr>
        <w:ind w:left="-142" w:firstLine="142"/>
        <w:jc w:val="center"/>
        <w:rPr>
          <w:b/>
          <w:sz w:val="20"/>
          <w:szCs w:val="20"/>
        </w:rPr>
      </w:pPr>
      <w:r w:rsidRPr="00525137">
        <w:rPr>
          <w:b/>
          <w:sz w:val="20"/>
          <w:szCs w:val="20"/>
        </w:rPr>
        <w:t>THE BIOGAS AND EQUIVALENT ENERGY POTENTIAL FROM ANIMAL WASTE IN TURKEY</w:t>
      </w:r>
    </w:p>
    <w:p w:rsidR="006229B8" w:rsidRPr="00525137" w:rsidRDefault="006229B8" w:rsidP="00525137">
      <w:pPr>
        <w:spacing w:after="0" w:line="240" w:lineRule="auto"/>
        <w:ind w:left="5664" w:firstLine="708"/>
        <w:rPr>
          <w:b/>
          <w:sz w:val="20"/>
          <w:szCs w:val="20"/>
        </w:rPr>
      </w:pPr>
      <w:r w:rsidRPr="00525137">
        <w:rPr>
          <w:b/>
          <w:sz w:val="20"/>
          <w:szCs w:val="20"/>
        </w:rPr>
        <w:t>TOTAL</w:t>
      </w:r>
      <w:r w:rsidR="00525137" w:rsidRPr="00525137">
        <w:rPr>
          <w:b/>
          <w:sz w:val="20"/>
          <w:szCs w:val="20"/>
        </w:rPr>
        <w:t xml:space="preserve"> </w:t>
      </w:r>
      <w:r w:rsidRPr="00525137">
        <w:rPr>
          <w:b/>
          <w:sz w:val="20"/>
          <w:szCs w:val="20"/>
        </w:rPr>
        <w:t>OIL EQUIVALENT</w:t>
      </w:r>
      <w:r w:rsidR="00525137" w:rsidRPr="00525137">
        <w:rPr>
          <w:b/>
          <w:sz w:val="20"/>
          <w:szCs w:val="20"/>
        </w:rPr>
        <w:t xml:space="preserve"> (TON)</w:t>
      </w:r>
    </w:p>
    <w:p w:rsidR="006229B8" w:rsidRDefault="006229B8" w:rsidP="006229B8">
      <w:pPr>
        <w:ind w:left="-142" w:firstLine="142"/>
        <w:rPr>
          <w:b/>
        </w:rPr>
      </w:pPr>
      <w:r>
        <w:rPr>
          <w:b/>
          <w:noProof/>
          <w:lang w:eastAsia="tr-TR"/>
        </w:rPr>
        <w:drawing>
          <wp:inline distT="0" distB="0" distL="0" distR="0">
            <wp:extent cx="5769113" cy="2821568"/>
            <wp:effectExtent l="38100" t="0" r="22087" b="836032"/>
            <wp:docPr id="24" name="Picture 24" descr="\\Tydtadc\ISTUSERS\tozbilen\Desktop\hari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ydtadc\ISTUSERS\tozbilen\Desktop\harita-4.jpg"/>
                    <pic:cNvPicPr>
                      <a:picLocks noChangeAspect="1" noChangeArrowheads="1"/>
                    </pic:cNvPicPr>
                  </pic:nvPicPr>
                  <pic:blipFill>
                    <a:blip r:embed="rId13" cstate="print"/>
                    <a:srcRect l="1527" t="2624" r="1221" b="5831"/>
                    <a:stretch>
                      <a:fillRect/>
                    </a:stretch>
                  </pic:blipFill>
                  <pic:spPr bwMode="auto">
                    <a:xfrm>
                      <a:off x="0" y="0"/>
                      <a:ext cx="5765712" cy="2819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229B8" w:rsidRPr="00525137" w:rsidRDefault="006229B8" w:rsidP="008F630E">
      <w:pPr>
        <w:jc w:val="center"/>
        <w:rPr>
          <w:b/>
          <w:sz w:val="20"/>
          <w:szCs w:val="20"/>
        </w:rPr>
      </w:pPr>
      <w:r w:rsidRPr="00525137">
        <w:rPr>
          <w:b/>
          <w:sz w:val="20"/>
          <w:szCs w:val="20"/>
        </w:rPr>
        <w:lastRenderedPageBreak/>
        <w:t>THE TOTAL BIOMASS AND EQUIVALENT ENERGY POTENTIAL FROM AGRICULTURAL AND ANIMAL WASTE IN TURKEY</w:t>
      </w:r>
    </w:p>
    <w:p w:rsidR="006229B8" w:rsidRPr="00525137" w:rsidRDefault="006229B8" w:rsidP="00525137">
      <w:pPr>
        <w:spacing w:after="0" w:line="240" w:lineRule="auto"/>
        <w:jc w:val="right"/>
        <w:rPr>
          <w:b/>
          <w:sz w:val="20"/>
          <w:szCs w:val="20"/>
        </w:rPr>
      </w:pPr>
      <w:r w:rsidRPr="00525137">
        <w:rPr>
          <w:b/>
          <w:sz w:val="20"/>
          <w:szCs w:val="20"/>
        </w:rPr>
        <w:t>UTILIZABLE WASTE</w:t>
      </w:r>
    </w:p>
    <w:p w:rsidR="006229B8" w:rsidRPr="00525137" w:rsidRDefault="006229B8" w:rsidP="008F630E">
      <w:pPr>
        <w:jc w:val="center"/>
        <w:rPr>
          <w:b/>
          <w:sz w:val="20"/>
          <w:szCs w:val="20"/>
        </w:rPr>
      </w:pPr>
      <w:r>
        <w:rPr>
          <w:b/>
          <w:noProof/>
          <w:sz w:val="24"/>
          <w:szCs w:val="24"/>
          <w:lang w:eastAsia="tr-TR"/>
        </w:rPr>
        <w:drawing>
          <wp:inline distT="0" distB="0" distL="0" distR="0">
            <wp:extent cx="5925378" cy="2936554"/>
            <wp:effectExtent l="38100" t="0" r="18222" b="873446"/>
            <wp:docPr id="31" name="Picture 31" descr="\\Tydtadc\ISTUSERS\tozbilen\Desktop\hari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ydtadc\ISTUSERS\tozbilen\Desktop\harita-5.jpg"/>
                    <pic:cNvPicPr>
                      <a:picLocks noChangeAspect="1" noChangeArrowheads="1"/>
                    </pic:cNvPicPr>
                  </pic:nvPicPr>
                  <pic:blipFill>
                    <a:blip r:embed="rId14" cstate="print"/>
                    <a:srcRect l="290" t="2011" r="908" b="5125"/>
                    <a:stretch>
                      <a:fillRect/>
                    </a:stretch>
                  </pic:blipFill>
                  <pic:spPr bwMode="auto">
                    <a:xfrm>
                      <a:off x="0" y="0"/>
                      <a:ext cx="5930305" cy="29389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525137">
        <w:rPr>
          <w:b/>
          <w:sz w:val="20"/>
          <w:szCs w:val="20"/>
        </w:rPr>
        <w:t>THE TOTAL BIOMASS AND EQUIVALENT ENERGY POTENTIAL FROM AGRICULTURAL AND ANIMAL WASTE IN TURKEY</w:t>
      </w:r>
    </w:p>
    <w:p w:rsidR="006229B8" w:rsidRPr="00525137" w:rsidRDefault="00525137" w:rsidP="00525137">
      <w:pPr>
        <w:spacing w:after="0" w:line="240" w:lineRule="auto"/>
        <w:ind w:left="5664" w:firstLine="708"/>
        <w:rPr>
          <w:b/>
          <w:sz w:val="20"/>
          <w:szCs w:val="20"/>
        </w:rPr>
      </w:pPr>
      <w:r>
        <w:rPr>
          <w:b/>
          <w:sz w:val="20"/>
          <w:szCs w:val="20"/>
        </w:rPr>
        <w:t xml:space="preserve">      </w:t>
      </w:r>
      <w:r w:rsidR="007D0B2D">
        <w:rPr>
          <w:b/>
          <w:sz w:val="20"/>
          <w:szCs w:val="20"/>
        </w:rPr>
        <w:tab/>
      </w:r>
      <w:r w:rsidR="006229B8" w:rsidRPr="00525137">
        <w:rPr>
          <w:b/>
          <w:sz w:val="20"/>
          <w:szCs w:val="20"/>
        </w:rPr>
        <w:t>OIL EQUIVALENT</w:t>
      </w:r>
      <w:r w:rsidR="007D0B2D">
        <w:rPr>
          <w:b/>
          <w:sz w:val="20"/>
          <w:szCs w:val="20"/>
        </w:rPr>
        <w:t xml:space="preserve"> (TON)</w:t>
      </w:r>
    </w:p>
    <w:p w:rsidR="006229B8" w:rsidRPr="00AD69E7" w:rsidRDefault="006229B8" w:rsidP="00525137">
      <w:pPr>
        <w:jc w:val="center"/>
        <w:rPr>
          <w:b/>
        </w:rPr>
      </w:pPr>
      <w:r>
        <w:rPr>
          <w:b/>
          <w:noProof/>
          <w:lang w:eastAsia="tr-TR"/>
        </w:rPr>
        <w:drawing>
          <wp:inline distT="0" distB="0" distL="0" distR="0">
            <wp:extent cx="5914611" cy="2917998"/>
            <wp:effectExtent l="38100" t="0" r="9939" b="872952"/>
            <wp:docPr id="32" name="Picture 32" descr="\\Tydtadc\ISTUSERS\tozbilen\Desktop\harit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ydtadc\ISTUSERS\tozbilen\Desktop\harita 6.jpg"/>
                    <pic:cNvPicPr>
                      <a:picLocks noChangeAspect="1" noChangeArrowheads="1"/>
                    </pic:cNvPicPr>
                  </pic:nvPicPr>
                  <pic:blipFill>
                    <a:blip r:embed="rId15" cstate="print"/>
                    <a:srcRect l="1073" t="2312" r="1123" b="5491"/>
                    <a:stretch>
                      <a:fillRect/>
                    </a:stretch>
                  </pic:blipFill>
                  <pic:spPr bwMode="auto">
                    <a:xfrm>
                      <a:off x="0" y="0"/>
                      <a:ext cx="5914611" cy="29179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95B06" w:rsidRPr="00043D78" w:rsidRDefault="00B95B06" w:rsidP="008734E9">
      <w:pPr>
        <w:spacing w:after="0" w:line="240" w:lineRule="auto"/>
        <w:jc w:val="both"/>
        <w:rPr>
          <w:b/>
          <w:color w:val="808080" w:themeColor="background1" w:themeShade="80"/>
          <w:sz w:val="28"/>
          <w:szCs w:val="28"/>
          <w:u w:val="single"/>
          <w:lang w:val="en-US"/>
        </w:rPr>
      </w:pPr>
      <w:r w:rsidRPr="00043D78">
        <w:rPr>
          <w:b/>
          <w:color w:val="808080" w:themeColor="background1" w:themeShade="80"/>
          <w:sz w:val="28"/>
          <w:szCs w:val="28"/>
          <w:u w:val="single"/>
          <w:lang w:val="en-US"/>
        </w:rPr>
        <w:lastRenderedPageBreak/>
        <w:t>CEREALS</w:t>
      </w:r>
    </w:p>
    <w:p w:rsidR="00ED7610" w:rsidRPr="00B95B06" w:rsidRDefault="00ED7610" w:rsidP="008734E9">
      <w:pPr>
        <w:spacing w:after="0" w:line="240" w:lineRule="auto"/>
        <w:jc w:val="both"/>
        <w:rPr>
          <w:b/>
          <w:lang w:val="en-US"/>
        </w:rPr>
      </w:pPr>
    </w:p>
    <w:p w:rsidR="00490BEC" w:rsidRPr="00ED7610" w:rsidRDefault="00F43AB6" w:rsidP="008734E9">
      <w:pPr>
        <w:spacing w:after="0" w:line="240" w:lineRule="auto"/>
        <w:jc w:val="both"/>
        <w:rPr>
          <w:sz w:val="20"/>
          <w:szCs w:val="20"/>
          <w:lang w:val="en-US"/>
        </w:rPr>
      </w:pPr>
      <w:r w:rsidRPr="00ED7610">
        <w:rPr>
          <w:sz w:val="20"/>
          <w:szCs w:val="20"/>
          <w:lang w:val="en-US"/>
        </w:rPr>
        <w:t xml:space="preserve">Turkey </w:t>
      </w:r>
      <w:r w:rsidR="004E7123" w:rsidRPr="00ED7610">
        <w:rPr>
          <w:sz w:val="20"/>
          <w:szCs w:val="20"/>
          <w:lang w:val="en-US"/>
        </w:rPr>
        <w:t>has a</w:t>
      </w:r>
      <w:r w:rsidRPr="00ED7610">
        <w:rPr>
          <w:sz w:val="20"/>
          <w:szCs w:val="20"/>
          <w:lang w:val="en-US"/>
        </w:rPr>
        <w:t xml:space="preserve"> grea</w:t>
      </w:r>
      <w:r w:rsidR="00FA2AD4" w:rsidRPr="00ED7610">
        <w:rPr>
          <w:sz w:val="20"/>
          <w:szCs w:val="20"/>
          <w:lang w:val="en-US"/>
        </w:rPr>
        <w:t>t</w:t>
      </w:r>
      <w:r w:rsidRPr="00ED7610">
        <w:rPr>
          <w:sz w:val="20"/>
          <w:szCs w:val="20"/>
          <w:lang w:val="en-US"/>
        </w:rPr>
        <w:t xml:space="preserve"> agricultural product</w:t>
      </w:r>
      <w:r w:rsidR="00FA2AD4" w:rsidRPr="00ED7610">
        <w:rPr>
          <w:sz w:val="20"/>
          <w:szCs w:val="20"/>
          <w:lang w:val="en-US"/>
        </w:rPr>
        <w:t>ion potential arising out of he</w:t>
      </w:r>
      <w:r w:rsidRPr="00ED7610">
        <w:rPr>
          <w:sz w:val="20"/>
          <w:szCs w:val="20"/>
          <w:lang w:val="en-US"/>
        </w:rPr>
        <w:t xml:space="preserve">r ecological and </w:t>
      </w:r>
      <w:r w:rsidR="004E7123" w:rsidRPr="00ED7610">
        <w:rPr>
          <w:sz w:val="20"/>
          <w:szCs w:val="20"/>
          <w:lang w:val="en-US"/>
        </w:rPr>
        <w:t>climatologically</w:t>
      </w:r>
      <w:r w:rsidRPr="00ED7610">
        <w:rPr>
          <w:sz w:val="20"/>
          <w:szCs w:val="20"/>
          <w:lang w:val="en-US"/>
        </w:rPr>
        <w:t xml:space="preserve"> conditions, land property and rich crop pattern. Due to these factors, Turkey is one of the most favored </w:t>
      </w:r>
      <w:r w:rsidR="004E7123" w:rsidRPr="00ED7610">
        <w:rPr>
          <w:sz w:val="20"/>
          <w:szCs w:val="20"/>
          <w:lang w:val="en-US"/>
        </w:rPr>
        <w:t>countries</w:t>
      </w:r>
      <w:r w:rsidRPr="00ED7610">
        <w:rPr>
          <w:sz w:val="20"/>
          <w:szCs w:val="20"/>
          <w:lang w:val="en-US"/>
        </w:rPr>
        <w:t xml:space="preserve"> in terms of agricultural production. </w:t>
      </w:r>
    </w:p>
    <w:p w:rsidR="008734E9" w:rsidRPr="00ED7610" w:rsidRDefault="008734E9" w:rsidP="008734E9">
      <w:pPr>
        <w:spacing w:after="0" w:line="240" w:lineRule="auto"/>
        <w:jc w:val="both"/>
        <w:rPr>
          <w:sz w:val="20"/>
          <w:szCs w:val="20"/>
          <w:lang w:val="en-US"/>
        </w:rPr>
      </w:pPr>
    </w:p>
    <w:p w:rsidR="00F43AB6" w:rsidRPr="00ED7610" w:rsidRDefault="00F43AB6" w:rsidP="008734E9">
      <w:pPr>
        <w:spacing w:after="0" w:line="240" w:lineRule="auto"/>
        <w:jc w:val="both"/>
        <w:rPr>
          <w:sz w:val="20"/>
          <w:szCs w:val="20"/>
          <w:lang w:val="en-US"/>
        </w:rPr>
      </w:pPr>
      <w:r w:rsidRPr="00ED7610">
        <w:rPr>
          <w:sz w:val="20"/>
          <w:szCs w:val="20"/>
          <w:lang w:val="en-US"/>
        </w:rPr>
        <w:t>In Turkey, traditionally cereals lead the list in total agricultural production. Wheat, barley</w:t>
      </w:r>
      <w:r w:rsidR="00FA2AD4" w:rsidRPr="00ED7610">
        <w:rPr>
          <w:sz w:val="20"/>
          <w:szCs w:val="20"/>
          <w:lang w:val="en-US"/>
        </w:rPr>
        <w:t>, maize, oats, rye, rice, millet, spelt, canary grass and mixed grain are the main species of cereals grown in Turkey. Especially cool season cereals are grown vastly in comparison with war</w:t>
      </w:r>
      <w:r w:rsidR="004E7123" w:rsidRPr="00ED7610">
        <w:rPr>
          <w:sz w:val="20"/>
          <w:szCs w:val="20"/>
          <w:lang w:val="en-US"/>
        </w:rPr>
        <w:t>m season cereals. In particular</w:t>
      </w:r>
      <w:r w:rsidR="00FA2AD4" w:rsidRPr="00ED7610">
        <w:rPr>
          <w:sz w:val="20"/>
          <w:szCs w:val="20"/>
          <w:lang w:val="en-US"/>
        </w:rPr>
        <w:t xml:space="preserve"> wheat and barley are th</w:t>
      </w:r>
      <w:r w:rsidR="004E7123" w:rsidRPr="00ED7610">
        <w:rPr>
          <w:sz w:val="20"/>
          <w:szCs w:val="20"/>
          <w:lang w:val="en-US"/>
        </w:rPr>
        <w:t>e</w:t>
      </w:r>
      <w:r w:rsidR="00FA2AD4" w:rsidRPr="00ED7610">
        <w:rPr>
          <w:sz w:val="20"/>
          <w:szCs w:val="20"/>
          <w:lang w:val="en-US"/>
        </w:rPr>
        <w:t xml:space="preserve"> </w:t>
      </w:r>
      <w:r w:rsidR="004E7123" w:rsidRPr="00ED7610">
        <w:rPr>
          <w:sz w:val="20"/>
          <w:szCs w:val="20"/>
          <w:lang w:val="en-US"/>
        </w:rPr>
        <w:t>most</w:t>
      </w:r>
      <w:r w:rsidR="00FA2AD4" w:rsidRPr="00ED7610">
        <w:rPr>
          <w:sz w:val="20"/>
          <w:szCs w:val="20"/>
          <w:lang w:val="en-US"/>
        </w:rPr>
        <w:t xml:space="preserve"> important crops among cereals. </w:t>
      </w:r>
    </w:p>
    <w:p w:rsidR="008734E9" w:rsidRPr="00ED7610" w:rsidRDefault="008734E9" w:rsidP="008734E9">
      <w:pPr>
        <w:spacing w:after="0" w:line="240" w:lineRule="auto"/>
        <w:jc w:val="both"/>
        <w:rPr>
          <w:sz w:val="20"/>
          <w:szCs w:val="20"/>
          <w:lang w:val="en-US"/>
        </w:rPr>
      </w:pPr>
    </w:p>
    <w:p w:rsidR="00FA2AD4" w:rsidRPr="00ED7610" w:rsidRDefault="00FA2AD4" w:rsidP="008734E9">
      <w:pPr>
        <w:spacing w:after="0" w:line="240" w:lineRule="auto"/>
        <w:jc w:val="both"/>
        <w:rPr>
          <w:sz w:val="20"/>
          <w:szCs w:val="20"/>
          <w:lang w:val="en-US"/>
        </w:rPr>
      </w:pPr>
      <w:r w:rsidRPr="00ED7610">
        <w:rPr>
          <w:sz w:val="20"/>
          <w:szCs w:val="20"/>
          <w:lang w:val="en-US"/>
        </w:rPr>
        <w:t xml:space="preserve">Although in Turkey, the production of cereals has shown some fluctuations year by year depending especially on </w:t>
      </w:r>
      <w:r w:rsidR="004E7123" w:rsidRPr="00ED7610">
        <w:rPr>
          <w:sz w:val="20"/>
          <w:szCs w:val="20"/>
          <w:lang w:val="en-US"/>
        </w:rPr>
        <w:t>climatologically</w:t>
      </w:r>
      <w:r w:rsidRPr="00ED7610">
        <w:rPr>
          <w:sz w:val="20"/>
          <w:szCs w:val="20"/>
          <w:lang w:val="en-US"/>
        </w:rPr>
        <w:t xml:space="preserve"> conditions, the total </w:t>
      </w:r>
      <w:r w:rsidR="004E7123" w:rsidRPr="00ED7610">
        <w:rPr>
          <w:sz w:val="20"/>
          <w:szCs w:val="20"/>
          <w:lang w:val="en-US"/>
        </w:rPr>
        <w:t>production</w:t>
      </w:r>
      <w:r w:rsidRPr="00ED7610">
        <w:rPr>
          <w:sz w:val="20"/>
          <w:szCs w:val="20"/>
          <w:lang w:val="en-US"/>
        </w:rPr>
        <w:t xml:space="preserve"> is more than 30 million tons. While total production of cer</w:t>
      </w:r>
      <w:r w:rsidR="004E7123" w:rsidRPr="00ED7610">
        <w:rPr>
          <w:sz w:val="20"/>
          <w:szCs w:val="20"/>
          <w:lang w:val="en-US"/>
        </w:rPr>
        <w:t>e</w:t>
      </w:r>
      <w:r w:rsidRPr="00ED7610">
        <w:rPr>
          <w:sz w:val="20"/>
          <w:szCs w:val="20"/>
          <w:lang w:val="en-US"/>
        </w:rPr>
        <w:t>als was 34</w:t>
      </w:r>
      <w:proofErr w:type="gramStart"/>
      <w:r w:rsidRPr="00ED7610">
        <w:rPr>
          <w:sz w:val="20"/>
          <w:szCs w:val="20"/>
          <w:lang w:val="en-US"/>
        </w:rPr>
        <w:t>,6</w:t>
      </w:r>
      <w:proofErr w:type="gramEnd"/>
      <w:r w:rsidRPr="00ED7610">
        <w:rPr>
          <w:sz w:val="20"/>
          <w:szCs w:val="20"/>
          <w:lang w:val="en-US"/>
        </w:rPr>
        <w:t xml:space="preserve"> million tons in 2006, this figure was realized as 29,3 million tons in 2007 due to dry weather conditions. </w:t>
      </w:r>
      <w:r w:rsidR="00C01562" w:rsidRPr="00ED7610">
        <w:rPr>
          <w:sz w:val="20"/>
          <w:szCs w:val="20"/>
          <w:lang w:val="en-US"/>
        </w:rPr>
        <w:t>Out of the total production in 2008, the share of 60</w:t>
      </w:r>
      <w:proofErr w:type="gramStart"/>
      <w:r w:rsidR="00C01562" w:rsidRPr="00ED7610">
        <w:rPr>
          <w:sz w:val="20"/>
          <w:szCs w:val="20"/>
          <w:lang w:val="en-US"/>
        </w:rPr>
        <w:t>,7</w:t>
      </w:r>
      <w:proofErr w:type="gramEnd"/>
      <w:r w:rsidR="00C01562" w:rsidRPr="00ED7610">
        <w:rPr>
          <w:sz w:val="20"/>
          <w:szCs w:val="20"/>
          <w:lang w:val="en-US"/>
        </w:rPr>
        <w:t xml:space="preserve">% by 17,8 million tons is taken by wheat and the share of 20,2% by 5,9 million </w:t>
      </w:r>
      <w:r w:rsidR="00B57060" w:rsidRPr="00ED7610">
        <w:rPr>
          <w:sz w:val="20"/>
          <w:szCs w:val="20"/>
          <w:lang w:val="en-US"/>
        </w:rPr>
        <w:t>tons belongs to barley. The share of other cereals in the total production is 19</w:t>
      </w:r>
      <w:proofErr w:type="gramStart"/>
      <w:r w:rsidR="00B57060" w:rsidRPr="00ED7610">
        <w:rPr>
          <w:sz w:val="20"/>
          <w:szCs w:val="20"/>
          <w:lang w:val="en-US"/>
        </w:rPr>
        <w:t>,1</w:t>
      </w:r>
      <w:proofErr w:type="gramEnd"/>
      <w:r w:rsidR="00B57060" w:rsidRPr="00ED7610">
        <w:rPr>
          <w:sz w:val="20"/>
          <w:szCs w:val="20"/>
          <w:lang w:val="en-US"/>
        </w:rPr>
        <w:t xml:space="preserve">% and a big portion of which is comprised by maize. </w:t>
      </w:r>
    </w:p>
    <w:p w:rsidR="008734E9" w:rsidRPr="00ED7610" w:rsidRDefault="008734E9" w:rsidP="008734E9">
      <w:pPr>
        <w:spacing w:after="0" w:line="240" w:lineRule="auto"/>
        <w:jc w:val="both"/>
        <w:rPr>
          <w:sz w:val="20"/>
          <w:szCs w:val="20"/>
          <w:lang w:val="en-US"/>
        </w:rPr>
      </w:pPr>
    </w:p>
    <w:p w:rsidR="00B57060" w:rsidRPr="00ED7610" w:rsidRDefault="00B57060" w:rsidP="008734E9">
      <w:pPr>
        <w:spacing w:after="0" w:line="240" w:lineRule="auto"/>
        <w:jc w:val="both"/>
        <w:rPr>
          <w:sz w:val="20"/>
          <w:szCs w:val="20"/>
          <w:lang w:val="en-US"/>
        </w:rPr>
      </w:pPr>
      <w:r w:rsidRPr="00ED7610">
        <w:rPr>
          <w:sz w:val="20"/>
          <w:szCs w:val="20"/>
          <w:lang w:val="en-US"/>
        </w:rPr>
        <w:t xml:space="preserve">Wheat has been grown in Anatolia for thousands of years and is a part of life in rural areas. Likewise, it has significant impact in Turkish people’s diet, with an annual consumption of about 250 kg/per head. </w:t>
      </w:r>
    </w:p>
    <w:p w:rsidR="008734E9" w:rsidRPr="00ED7610" w:rsidRDefault="008734E9" w:rsidP="008734E9">
      <w:pPr>
        <w:spacing w:after="0" w:line="240" w:lineRule="auto"/>
        <w:jc w:val="both"/>
        <w:rPr>
          <w:sz w:val="20"/>
          <w:szCs w:val="20"/>
          <w:lang w:val="en-US"/>
        </w:rPr>
      </w:pPr>
    </w:p>
    <w:p w:rsidR="00B57060" w:rsidRPr="00ED7610" w:rsidRDefault="00B57060" w:rsidP="008734E9">
      <w:pPr>
        <w:spacing w:after="0" w:line="240" w:lineRule="auto"/>
        <w:jc w:val="both"/>
        <w:rPr>
          <w:sz w:val="20"/>
          <w:szCs w:val="20"/>
          <w:lang w:val="en-US"/>
        </w:rPr>
      </w:pPr>
      <w:r w:rsidRPr="00ED7610">
        <w:rPr>
          <w:sz w:val="20"/>
          <w:szCs w:val="20"/>
          <w:lang w:val="en-US"/>
        </w:rPr>
        <w:t xml:space="preserve">All kind of wheat varieties are grown in Turkey. The major wheat growing regions are Central Anatolia, Thrace and South-Eastern Anatolia. The majority of varieties grown are winter varieties which are planted in fall; September and October. Harvest begins in May through the end of August, differing according to regions. </w:t>
      </w:r>
    </w:p>
    <w:p w:rsidR="008734E9" w:rsidRPr="00ED7610" w:rsidRDefault="008734E9" w:rsidP="008734E9">
      <w:pPr>
        <w:spacing w:after="0" w:line="240" w:lineRule="auto"/>
        <w:jc w:val="both"/>
        <w:rPr>
          <w:sz w:val="20"/>
          <w:szCs w:val="20"/>
          <w:lang w:val="en-US"/>
        </w:rPr>
      </w:pPr>
    </w:p>
    <w:p w:rsidR="00B57060" w:rsidRPr="00ED7610" w:rsidRDefault="00FC6A79" w:rsidP="008734E9">
      <w:pPr>
        <w:spacing w:after="0" w:line="240" w:lineRule="auto"/>
        <w:jc w:val="both"/>
        <w:rPr>
          <w:sz w:val="20"/>
          <w:szCs w:val="20"/>
          <w:lang w:val="en-US"/>
        </w:rPr>
      </w:pPr>
      <w:r w:rsidRPr="00ED7610">
        <w:rPr>
          <w:sz w:val="20"/>
          <w:szCs w:val="20"/>
          <w:lang w:val="en-US"/>
        </w:rPr>
        <w:t xml:space="preserve">Production of Cereals </w:t>
      </w:r>
      <w:r w:rsidR="00B57060" w:rsidRPr="00ED7610">
        <w:rPr>
          <w:sz w:val="20"/>
          <w:szCs w:val="20"/>
          <w:lang w:val="en-US"/>
        </w:rPr>
        <w:t>n Turkey (1000 Tons)</w:t>
      </w:r>
    </w:p>
    <w:p w:rsidR="008734E9" w:rsidRDefault="008734E9" w:rsidP="008734E9">
      <w:pPr>
        <w:spacing w:after="0" w:line="240" w:lineRule="auto"/>
        <w:jc w:val="both"/>
        <w:rPr>
          <w:lang w:val="en-US"/>
        </w:rPr>
      </w:pPr>
    </w:p>
    <w:tbl>
      <w:tblPr>
        <w:tblStyle w:val="ColorfulList-Accent2"/>
        <w:tblW w:w="0" w:type="auto"/>
        <w:jc w:val="center"/>
        <w:tblLook w:val="04A0"/>
      </w:tblPr>
      <w:tblGrid>
        <w:gridCol w:w="1104"/>
        <w:gridCol w:w="1316"/>
        <w:gridCol w:w="1316"/>
        <w:gridCol w:w="1316"/>
        <w:gridCol w:w="1316"/>
        <w:gridCol w:w="1316"/>
        <w:gridCol w:w="1316"/>
      </w:tblGrid>
      <w:tr w:rsidR="00B57060" w:rsidRPr="00ED7610" w:rsidTr="00ED7610">
        <w:trPr>
          <w:cnfStyle w:val="100000000000"/>
          <w:jc w:val="center"/>
        </w:trPr>
        <w:tc>
          <w:tcPr>
            <w:cnfStyle w:val="001000000000"/>
            <w:tcW w:w="1104" w:type="dxa"/>
          </w:tcPr>
          <w:p w:rsidR="00B57060" w:rsidRPr="00ED7610" w:rsidRDefault="00B57060" w:rsidP="008734E9">
            <w:pPr>
              <w:rPr>
                <w:sz w:val="20"/>
                <w:szCs w:val="20"/>
                <w:lang w:val="en-US"/>
              </w:rPr>
            </w:pPr>
            <w:r w:rsidRPr="00ED7610">
              <w:rPr>
                <w:sz w:val="20"/>
                <w:szCs w:val="20"/>
                <w:lang w:val="en-US"/>
              </w:rPr>
              <w:t>YEARS</w:t>
            </w:r>
          </w:p>
        </w:tc>
        <w:tc>
          <w:tcPr>
            <w:tcW w:w="1316" w:type="dxa"/>
          </w:tcPr>
          <w:p w:rsidR="00B57060" w:rsidRPr="00ED7610" w:rsidRDefault="00B57060" w:rsidP="008734E9">
            <w:pPr>
              <w:jc w:val="center"/>
              <w:cnfStyle w:val="100000000000"/>
              <w:rPr>
                <w:sz w:val="20"/>
                <w:szCs w:val="20"/>
                <w:lang w:val="en-US"/>
              </w:rPr>
            </w:pPr>
            <w:r w:rsidRPr="00ED7610">
              <w:rPr>
                <w:sz w:val="20"/>
                <w:szCs w:val="20"/>
                <w:lang w:val="en-US"/>
              </w:rPr>
              <w:t>WHEAT</w:t>
            </w:r>
          </w:p>
        </w:tc>
        <w:tc>
          <w:tcPr>
            <w:tcW w:w="1316" w:type="dxa"/>
          </w:tcPr>
          <w:p w:rsidR="00B57060" w:rsidRPr="00ED7610" w:rsidRDefault="00B57060" w:rsidP="008734E9">
            <w:pPr>
              <w:jc w:val="center"/>
              <w:cnfStyle w:val="100000000000"/>
              <w:rPr>
                <w:sz w:val="20"/>
                <w:szCs w:val="20"/>
                <w:lang w:val="en-US"/>
              </w:rPr>
            </w:pPr>
            <w:r w:rsidRPr="00ED7610">
              <w:rPr>
                <w:sz w:val="20"/>
                <w:szCs w:val="20"/>
                <w:lang w:val="en-US"/>
              </w:rPr>
              <w:t>BARLEY</w:t>
            </w:r>
          </w:p>
        </w:tc>
        <w:tc>
          <w:tcPr>
            <w:tcW w:w="1316" w:type="dxa"/>
          </w:tcPr>
          <w:p w:rsidR="00B57060" w:rsidRPr="00ED7610" w:rsidRDefault="00B57060" w:rsidP="008734E9">
            <w:pPr>
              <w:jc w:val="center"/>
              <w:cnfStyle w:val="100000000000"/>
              <w:rPr>
                <w:sz w:val="20"/>
                <w:szCs w:val="20"/>
                <w:lang w:val="en-US"/>
              </w:rPr>
            </w:pPr>
            <w:r w:rsidRPr="00ED7610">
              <w:rPr>
                <w:sz w:val="20"/>
                <w:szCs w:val="20"/>
                <w:lang w:val="en-US"/>
              </w:rPr>
              <w:t>RYE</w:t>
            </w:r>
          </w:p>
        </w:tc>
        <w:tc>
          <w:tcPr>
            <w:tcW w:w="1316" w:type="dxa"/>
          </w:tcPr>
          <w:p w:rsidR="00B57060" w:rsidRPr="00ED7610" w:rsidRDefault="00B57060" w:rsidP="008734E9">
            <w:pPr>
              <w:jc w:val="center"/>
              <w:cnfStyle w:val="100000000000"/>
              <w:rPr>
                <w:sz w:val="20"/>
                <w:szCs w:val="20"/>
                <w:lang w:val="en-US"/>
              </w:rPr>
            </w:pPr>
            <w:r w:rsidRPr="00ED7610">
              <w:rPr>
                <w:sz w:val="20"/>
                <w:szCs w:val="20"/>
                <w:lang w:val="en-US"/>
              </w:rPr>
              <w:t>OATS</w:t>
            </w:r>
          </w:p>
        </w:tc>
        <w:tc>
          <w:tcPr>
            <w:tcW w:w="1316" w:type="dxa"/>
          </w:tcPr>
          <w:p w:rsidR="00B57060" w:rsidRPr="00ED7610" w:rsidRDefault="00B57060" w:rsidP="008734E9">
            <w:pPr>
              <w:jc w:val="center"/>
              <w:cnfStyle w:val="100000000000"/>
              <w:rPr>
                <w:sz w:val="20"/>
                <w:szCs w:val="20"/>
                <w:lang w:val="en-US"/>
              </w:rPr>
            </w:pPr>
            <w:r w:rsidRPr="00ED7610">
              <w:rPr>
                <w:sz w:val="20"/>
                <w:szCs w:val="20"/>
                <w:lang w:val="en-US"/>
              </w:rPr>
              <w:t>MAIZE</w:t>
            </w:r>
          </w:p>
        </w:tc>
        <w:tc>
          <w:tcPr>
            <w:tcW w:w="1316" w:type="dxa"/>
          </w:tcPr>
          <w:p w:rsidR="00B57060" w:rsidRPr="00ED7610" w:rsidRDefault="00B57060" w:rsidP="008734E9">
            <w:pPr>
              <w:jc w:val="center"/>
              <w:cnfStyle w:val="100000000000"/>
              <w:rPr>
                <w:sz w:val="20"/>
                <w:szCs w:val="20"/>
                <w:lang w:val="en-US"/>
              </w:rPr>
            </w:pPr>
            <w:r w:rsidRPr="00ED7610">
              <w:rPr>
                <w:sz w:val="20"/>
                <w:szCs w:val="20"/>
                <w:lang w:val="en-US"/>
              </w:rPr>
              <w:t>RICE</w:t>
            </w:r>
          </w:p>
        </w:tc>
      </w:tr>
      <w:tr w:rsidR="00B57060" w:rsidRPr="00A43C7C" w:rsidTr="00ED7610">
        <w:trPr>
          <w:cnfStyle w:val="000000100000"/>
          <w:jc w:val="center"/>
        </w:trPr>
        <w:tc>
          <w:tcPr>
            <w:cnfStyle w:val="001000000000"/>
            <w:tcW w:w="1104" w:type="dxa"/>
          </w:tcPr>
          <w:p w:rsidR="00B57060" w:rsidRPr="00043D78" w:rsidRDefault="00B57060" w:rsidP="008734E9">
            <w:pPr>
              <w:rPr>
                <w:sz w:val="20"/>
                <w:szCs w:val="20"/>
                <w:lang w:val="en-US"/>
              </w:rPr>
            </w:pPr>
            <w:r w:rsidRPr="00043D78">
              <w:rPr>
                <w:sz w:val="20"/>
                <w:szCs w:val="20"/>
                <w:lang w:val="en-US"/>
              </w:rPr>
              <w:t>1995</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 xml:space="preserve">18 000 </w:t>
            </w:r>
            <w:proofErr w:type="spellStart"/>
            <w:r w:rsidRPr="008F630E">
              <w:rPr>
                <w:color w:val="auto"/>
                <w:sz w:val="20"/>
                <w:szCs w:val="20"/>
                <w:lang w:val="en-US"/>
              </w:rPr>
              <w:t>000</w:t>
            </w:r>
            <w:proofErr w:type="spellEnd"/>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7 500 000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240 000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250 000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1 900 000</w:t>
            </w:r>
          </w:p>
        </w:tc>
        <w:tc>
          <w:tcPr>
            <w:tcW w:w="1316" w:type="dxa"/>
          </w:tcPr>
          <w:p w:rsidR="00B57060" w:rsidRPr="008F630E" w:rsidRDefault="00A43C7C" w:rsidP="008734E9">
            <w:pPr>
              <w:jc w:val="center"/>
              <w:cnfStyle w:val="000000100000"/>
              <w:rPr>
                <w:color w:val="auto"/>
                <w:sz w:val="20"/>
                <w:szCs w:val="20"/>
                <w:lang w:val="en-US"/>
              </w:rPr>
            </w:pPr>
            <w:r w:rsidRPr="008F630E">
              <w:rPr>
                <w:color w:val="auto"/>
                <w:sz w:val="20"/>
                <w:szCs w:val="20"/>
                <w:lang w:val="en-US"/>
              </w:rPr>
              <w:t>120 000</w:t>
            </w:r>
          </w:p>
        </w:tc>
      </w:tr>
      <w:tr w:rsidR="00B57060" w:rsidRPr="00A43C7C" w:rsidTr="00ED7610">
        <w:trPr>
          <w:jc w:val="center"/>
        </w:trPr>
        <w:tc>
          <w:tcPr>
            <w:cnfStyle w:val="001000000000"/>
            <w:tcW w:w="1104" w:type="dxa"/>
          </w:tcPr>
          <w:p w:rsidR="00B57060" w:rsidRPr="00043D78" w:rsidRDefault="00B57060" w:rsidP="008734E9">
            <w:pPr>
              <w:rPr>
                <w:sz w:val="20"/>
                <w:szCs w:val="20"/>
                <w:lang w:val="en-US"/>
              </w:rPr>
            </w:pPr>
            <w:r w:rsidRPr="00043D78">
              <w:rPr>
                <w:sz w:val="20"/>
                <w:szCs w:val="20"/>
                <w:lang w:val="en-US"/>
              </w:rPr>
              <w:t>2000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 xml:space="preserve">21 000 </w:t>
            </w:r>
            <w:proofErr w:type="spellStart"/>
            <w:r w:rsidRPr="008F630E">
              <w:rPr>
                <w:color w:val="auto"/>
                <w:sz w:val="20"/>
                <w:szCs w:val="20"/>
                <w:lang w:val="en-US"/>
              </w:rPr>
              <w:t>000</w:t>
            </w:r>
            <w:proofErr w:type="spellEnd"/>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 xml:space="preserve">8 000 </w:t>
            </w:r>
            <w:proofErr w:type="spellStart"/>
            <w:r w:rsidRPr="008F630E">
              <w:rPr>
                <w:color w:val="auto"/>
                <w:sz w:val="20"/>
                <w:szCs w:val="20"/>
                <w:lang w:val="en-US"/>
              </w:rPr>
              <w:t>000</w:t>
            </w:r>
            <w:proofErr w:type="spellEnd"/>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260 000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314 000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2 300 000</w:t>
            </w:r>
          </w:p>
        </w:tc>
        <w:tc>
          <w:tcPr>
            <w:tcW w:w="1316" w:type="dxa"/>
          </w:tcPr>
          <w:p w:rsidR="00B57060" w:rsidRPr="008F630E" w:rsidRDefault="00A43C7C" w:rsidP="008734E9">
            <w:pPr>
              <w:jc w:val="center"/>
              <w:cnfStyle w:val="000000000000"/>
              <w:rPr>
                <w:color w:val="auto"/>
                <w:sz w:val="20"/>
                <w:szCs w:val="20"/>
                <w:lang w:val="en-US"/>
              </w:rPr>
            </w:pPr>
            <w:r w:rsidRPr="008F630E">
              <w:rPr>
                <w:color w:val="auto"/>
                <w:sz w:val="20"/>
                <w:szCs w:val="20"/>
                <w:lang w:val="en-US"/>
              </w:rPr>
              <w:t>210 000</w:t>
            </w:r>
          </w:p>
        </w:tc>
      </w:tr>
      <w:tr w:rsidR="00B57060" w:rsidRPr="00A43C7C" w:rsidTr="00ED7610">
        <w:trPr>
          <w:cnfStyle w:val="000000100000"/>
          <w:jc w:val="center"/>
        </w:trPr>
        <w:tc>
          <w:tcPr>
            <w:cnfStyle w:val="001000000000"/>
            <w:tcW w:w="1104" w:type="dxa"/>
          </w:tcPr>
          <w:p w:rsidR="00B57060" w:rsidRPr="00043D78" w:rsidRDefault="00B57060" w:rsidP="008734E9">
            <w:pPr>
              <w:rPr>
                <w:sz w:val="20"/>
                <w:szCs w:val="20"/>
                <w:lang w:val="en-US"/>
              </w:rPr>
            </w:pPr>
            <w:r w:rsidRPr="00043D78">
              <w:rPr>
                <w:sz w:val="20"/>
                <w:szCs w:val="20"/>
                <w:lang w:val="en-US"/>
              </w:rPr>
              <w:t>2001</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 xml:space="preserve">19 000 </w:t>
            </w:r>
            <w:proofErr w:type="spellStart"/>
            <w:r w:rsidRPr="008F630E">
              <w:rPr>
                <w:color w:val="auto"/>
                <w:sz w:val="20"/>
                <w:szCs w:val="20"/>
                <w:lang w:val="en-US"/>
              </w:rPr>
              <w:t>000</w:t>
            </w:r>
            <w:proofErr w:type="spellEnd"/>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7 500 000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220 000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265 000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2 200</w:t>
            </w:r>
            <w:r w:rsidR="00A43C7C" w:rsidRPr="008F630E">
              <w:rPr>
                <w:color w:val="auto"/>
                <w:sz w:val="20"/>
                <w:szCs w:val="20"/>
                <w:lang w:val="en-US"/>
              </w:rPr>
              <w:t xml:space="preserve"> 000</w:t>
            </w:r>
          </w:p>
        </w:tc>
        <w:tc>
          <w:tcPr>
            <w:tcW w:w="1316" w:type="dxa"/>
          </w:tcPr>
          <w:p w:rsidR="00B57060" w:rsidRPr="008F630E" w:rsidRDefault="00A43C7C" w:rsidP="008734E9">
            <w:pPr>
              <w:jc w:val="center"/>
              <w:cnfStyle w:val="000000100000"/>
              <w:rPr>
                <w:color w:val="auto"/>
                <w:sz w:val="20"/>
                <w:szCs w:val="20"/>
                <w:lang w:val="en-US"/>
              </w:rPr>
            </w:pPr>
            <w:r w:rsidRPr="008F630E">
              <w:rPr>
                <w:color w:val="auto"/>
                <w:sz w:val="20"/>
                <w:szCs w:val="20"/>
                <w:lang w:val="en-US"/>
              </w:rPr>
              <w:t>230 000</w:t>
            </w:r>
          </w:p>
        </w:tc>
      </w:tr>
      <w:tr w:rsidR="00B57060" w:rsidRPr="00A43C7C" w:rsidTr="00ED7610">
        <w:trPr>
          <w:jc w:val="center"/>
        </w:trPr>
        <w:tc>
          <w:tcPr>
            <w:cnfStyle w:val="001000000000"/>
            <w:tcW w:w="1104" w:type="dxa"/>
          </w:tcPr>
          <w:p w:rsidR="00B57060" w:rsidRPr="00043D78" w:rsidRDefault="00B57060" w:rsidP="008734E9">
            <w:pPr>
              <w:rPr>
                <w:sz w:val="20"/>
                <w:szCs w:val="20"/>
                <w:lang w:val="en-US"/>
              </w:rPr>
            </w:pPr>
            <w:r w:rsidRPr="00043D78">
              <w:rPr>
                <w:sz w:val="20"/>
                <w:szCs w:val="20"/>
                <w:lang w:val="en-US"/>
              </w:rPr>
              <w:t>2002</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19 500 000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8 300 000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255 000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290 000</w:t>
            </w:r>
          </w:p>
        </w:tc>
        <w:tc>
          <w:tcPr>
            <w:tcW w:w="1316" w:type="dxa"/>
          </w:tcPr>
          <w:p w:rsidR="00B57060" w:rsidRPr="008F630E" w:rsidRDefault="00A43C7C" w:rsidP="008734E9">
            <w:pPr>
              <w:jc w:val="center"/>
              <w:cnfStyle w:val="000000000000"/>
              <w:rPr>
                <w:color w:val="auto"/>
                <w:sz w:val="20"/>
                <w:szCs w:val="20"/>
                <w:lang w:val="en-US"/>
              </w:rPr>
            </w:pPr>
            <w:r w:rsidRPr="008F630E">
              <w:rPr>
                <w:color w:val="auto"/>
                <w:sz w:val="20"/>
                <w:szCs w:val="20"/>
                <w:lang w:val="en-US"/>
              </w:rPr>
              <w:t>2 100 000</w:t>
            </w:r>
          </w:p>
        </w:tc>
        <w:tc>
          <w:tcPr>
            <w:tcW w:w="1316" w:type="dxa"/>
          </w:tcPr>
          <w:p w:rsidR="00B57060" w:rsidRPr="008F630E" w:rsidRDefault="00A43C7C" w:rsidP="008734E9">
            <w:pPr>
              <w:jc w:val="center"/>
              <w:cnfStyle w:val="000000000000"/>
              <w:rPr>
                <w:color w:val="auto"/>
                <w:sz w:val="20"/>
                <w:szCs w:val="20"/>
                <w:lang w:val="en-US"/>
              </w:rPr>
            </w:pPr>
            <w:r w:rsidRPr="008F630E">
              <w:rPr>
                <w:color w:val="auto"/>
                <w:sz w:val="20"/>
                <w:szCs w:val="20"/>
                <w:lang w:val="en-US"/>
              </w:rPr>
              <w:t>252 000</w:t>
            </w:r>
          </w:p>
        </w:tc>
      </w:tr>
      <w:tr w:rsidR="00B57060" w:rsidRPr="00A43C7C" w:rsidTr="00ED7610">
        <w:trPr>
          <w:cnfStyle w:val="000000100000"/>
          <w:jc w:val="center"/>
        </w:trPr>
        <w:tc>
          <w:tcPr>
            <w:cnfStyle w:val="001000000000"/>
            <w:tcW w:w="1104" w:type="dxa"/>
          </w:tcPr>
          <w:p w:rsidR="00B57060" w:rsidRPr="00043D78" w:rsidRDefault="00B57060" w:rsidP="008734E9">
            <w:pPr>
              <w:rPr>
                <w:sz w:val="20"/>
                <w:szCs w:val="20"/>
                <w:lang w:val="en-US"/>
              </w:rPr>
            </w:pPr>
            <w:r w:rsidRPr="00043D78">
              <w:rPr>
                <w:sz w:val="20"/>
                <w:szCs w:val="20"/>
                <w:lang w:val="en-US"/>
              </w:rPr>
              <w:t>2003</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 xml:space="preserve">19 000 </w:t>
            </w:r>
            <w:proofErr w:type="spellStart"/>
            <w:r w:rsidRPr="008F630E">
              <w:rPr>
                <w:color w:val="auto"/>
                <w:sz w:val="20"/>
                <w:szCs w:val="20"/>
                <w:lang w:val="en-US"/>
              </w:rPr>
              <w:t>000</w:t>
            </w:r>
            <w:proofErr w:type="spellEnd"/>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8 100 000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240 000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270 000</w:t>
            </w:r>
          </w:p>
        </w:tc>
        <w:tc>
          <w:tcPr>
            <w:tcW w:w="1316" w:type="dxa"/>
          </w:tcPr>
          <w:p w:rsidR="00B57060" w:rsidRPr="008F630E" w:rsidRDefault="00A43C7C" w:rsidP="008734E9">
            <w:pPr>
              <w:jc w:val="center"/>
              <w:cnfStyle w:val="000000100000"/>
              <w:rPr>
                <w:color w:val="auto"/>
                <w:sz w:val="20"/>
                <w:szCs w:val="20"/>
                <w:lang w:val="en-US"/>
              </w:rPr>
            </w:pPr>
            <w:r w:rsidRPr="008F630E">
              <w:rPr>
                <w:color w:val="auto"/>
                <w:sz w:val="20"/>
                <w:szCs w:val="20"/>
                <w:lang w:val="en-US"/>
              </w:rPr>
              <w:t>2 800 000</w:t>
            </w:r>
          </w:p>
        </w:tc>
        <w:tc>
          <w:tcPr>
            <w:tcW w:w="1316" w:type="dxa"/>
          </w:tcPr>
          <w:p w:rsidR="00B57060" w:rsidRPr="008F630E" w:rsidRDefault="00A43C7C" w:rsidP="008734E9">
            <w:pPr>
              <w:jc w:val="center"/>
              <w:cnfStyle w:val="000000100000"/>
              <w:rPr>
                <w:color w:val="auto"/>
                <w:sz w:val="20"/>
                <w:szCs w:val="20"/>
                <w:lang w:val="en-US"/>
              </w:rPr>
            </w:pPr>
            <w:r w:rsidRPr="008F630E">
              <w:rPr>
                <w:color w:val="auto"/>
                <w:sz w:val="20"/>
                <w:szCs w:val="20"/>
                <w:lang w:val="en-US"/>
              </w:rPr>
              <w:t>260 000</w:t>
            </w:r>
          </w:p>
        </w:tc>
      </w:tr>
      <w:tr w:rsidR="00B57060" w:rsidRPr="00A43C7C" w:rsidTr="00ED7610">
        <w:trPr>
          <w:jc w:val="center"/>
        </w:trPr>
        <w:tc>
          <w:tcPr>
            <w:cnfStyle w:val="001000000000"/>
            <w:tcW w:w="1104" w:type="dxa"/>
          </w:tcPr>
          <w:p w:rsidR="00B57060" w:rsidRPr="00043D78" w:rsidRDefault="00B57060" w:rsidP="008734E9">
            <w:pPr>
              <w:rPr>
                <w:sz w:val="20"/>
                <w:szCs w:val="20"/>
                <w:lang w:val="en-US"/>
              </w:rPr>
            </w:pPr>
            <w:r w:rsidRPr="00043D78">
              <w:rPr>
                <w:sz w:val="20"/>
                <w:szCs w:val="20"/>
                <w:lang w:val="en-US"/>
              </w:rPr>
              <w:t>2004</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 xml:space="preserve">21 000 </w:t>
            </w:r>
            <w:proofErr w:type="spellStart"/>
            <w:r w:rsidRPr="008F630E">
              <w:rPr>
                <w:color w:val="auto"/>
                <w:sz w:val="20"/>
                <w:szCs w:val="20"/>
                <w:lang w:val="en-US"/>
              </w:rPr>
              <w:t>000</w:t>
            </w:r>
            <w:proofErr w:type="spellEnd"/>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 xml:space="preserve">9 000 </w:t>
            </w:r>
            <w:proofErr w:type="spellStart"/>
            <w:r w:rsidRPr="008F630E">
              <w:rPr>
                <w:color w:val="auto"/>
                <w:sz w:val="20"/>
                <w:szCs w:val="20"/>
                <w:lang w:val="en-US"/>
              </w:rPr>
              <w:t>000</w:t>
            </w:r>
            <w:proofErr w:type="spellEnd"/>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270 000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275 000</w:t>
            </w:r>
          </w:p>
        </w:tc>
        <w:tc>
          <w:tcPr>
            <w:tcW w:w="1316" w:type="dxa"/>
          </w:tcPr>
          <w:p w:rsidR="00B57060" w:rsidRPr="008F630E" w:rsidRDefault="00A43C7C" w:rsidP="008734E9">
            <w:pPr>
              <w:jc w:val="center"/>
              <w:cnfStyle w:val="000000000000"/>
              <w:rPr>
                <w:color w:val="auto"/>
                <w:sz w:val="20"/>
                <w:szCs w:val="20"/>
                <w:lang w:val="en-US"/>
              </w:rPr>
            </w:pPr>
            <w:r w:rsidRPr="008F630E">
              <w:rPr>
                <w:color w:val="auto"/>
                <w:sz w:val="20"/>
                <w:szCs w:val="20"/>
                <w:lang w:val="en-US"/>
              </w:rPr>
              <w:t xml:space="preserve">3 000 </w:t>
            </w:r>
            <w:proofErr w:type="spellStart"/>
            <w:r w:rsidRPr="008F630E">
              <w:rPr>
                <w:color w:val="auto"/>
                <w:sz w:val="20"/>
                <w:szCs w:val="20"/>
                <w:lang w:val="en-US"/>
              </w:rPr>
              <w:t>000</w:t>
            </w:r>
            <w:proofErr w:type="spellEnd"/>
          </w:p>
        </w:tc>
        <w:tc>
          <w:tcPr>
            <w:tcW w:w="1316" w:type="dxa"/>
          </w:tcPr>
          <w:p w:rsidR="00B57060" w:rsidRPr="008F630E" w:rsidRDefault="00A43C7C" w:rsidP="008734E9">
            <w:pPr>
              <w:jc w:val="center"/>
              <w:cnfStyle w:val="000000000000"/>
              <w:rPr>
                <w:color w:val="auto"/>
                <w:sz w:val="20"/>
                <w:szCs w:val="20"/>
                <w:lang w:val="en-US"/>
              </w:rPr>
            </w:pPr>
            <w:r w:rsidRPr="008F630E">
              <w:rPr>
                <w:color w:val="auto"/>
                <w:sz w:val="20"/>
                <w:szCs w:val="20"/>
                <w:lang w:val="en-US"/>
              </w:rPr>
              <w:t>294 000</w:t>
            </w:r>
          </w:p>
        </w:tc>
      </w:tr>
      <w:tr w:rsidR="00B57060" w:rsidRPr="00A43C7C" w:rsidTr="00ED7610">
        <w:trPr>
          <w:cnfStyle w:val="000000100000"/>
          <w:jc w:val="center"/>
        </w:trPr>
        <w:tc>
          <w:tcPr>
            <w:cnfStyle w:val="001000000000"/>
            <w:tcW w:w="1104" w:type="dxa"/>
          </w:tcPr>
          <w:p w:rsidR="00B57060" w:rsidRPr="00043D78" w:rsidRDefault="00B57060" w:rsidP="008734E9">
            <w:pPr>
              <w:rPr>
                <w:sz w:val="20"/>
                <w:szCs w:val="20"/>
                <w:lang w:val="en-US"/>
              </w:rPr>
            </w:pPr>
            <w:r w:rsidRPr="00043D78">
              <w:rPr>
                <w:sz w:val="20"/>
                <w:szCs w:val="20"/>
                <w:lang w:val="en-US"/>
              </w:rPr>
              <w:t>2005</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21 500 000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9 500 000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270 000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270 000</w:t>
            </w:r>
          </w:p>
        </w:tc>
        <w:tc>
          <w:tcPr>
            <w:tcW w:w="1316" w:type="dxa"/>
          </w:tcPr>
          <w:p w:rsidR="00B57060" w:rsidRPr="008F630E" w:rsidRDefault="00A43C7C" w:rsidP="008734E9">
            <w:pPr>
              <w:jc w:val="center"/>
              <w:cnfStyle w:val="000000100000"/>
              <w:rPr>
                <w:color w:val="auto"/>
                <w:sz w:val="20"/>
                <w:szCs w:val="20"/>
                <w:lang w:val="en-US"/>
              </w:rPr>
            </w:pPr>
            <w:r w:rsidRPr="008F630E">
              <w:rPr>
                <w:color w:val="auto"/>
                <w:sz w:val="20"/>
                <w:szCs w:val="20"/>
                <w:lang w:val="en-US"/>
              </w:rPr>
              <w:t>4 200 000</w:t>
            </w:r>
          </w:p>
        </w:tc>
        <w:tc>
          <w:tcPr>
            <w:tcW w:w="1316" w:type="dxa"/>
          </w:tcPr>
          <w:p w:rsidR="00B57060" w:rsidRPr="008F630E" w:rsidRDefault="00A43C7C" w:rsidP="008734E9">
            <w:pPr>
              <w:jc w:val="center"/>
              <w:cnfStyle w:val="000000100000"/>
              <w:rPr>
                <w:color w:val="auto"/>
                <w:sz w:val="20"/>
                <w:szCs w:val="20"/>
                <w:lang w:val="en-US"/>
              </w:rPr>
            </w:pPr>
            <w:r w:rsidRPr="008F630E">
              <w:rPr>
                <w:color w:val="auto"/>
                <w:sz w:val="20"/>
                <w:szCs w:val="20"/>
                <w:lang w:val="en-US"/>
              </w:rPr>
              <w:t>360 000</w:t>
            </w:r>
          </w:p>
        </w:tc>
      </w:tr>
      <w:tr w:rsidR="00B57060" w:rsidRPr="00A43C7C" w:rsidTr="00ED7610">
        <w:trPr>
          <w:jc w:val="center"/>
        </w:trPr>
        <w:tc>
          <w:tcPr>
            <w:cnfStyle w:val="001000000000"/>
            <w:tcW w:w="1104" w:type="dxa"/>
          </w:tcPr>
          <w:p w:rsidR="00B57060" w:rsidRPr="00043D78" w:rsidRDefault="00B57060" w:rsidP="008734E9">
            <w:pPr>
              <w:rPr>
                <w:sz w:val="20"/>
                <w:szCs w:val="20"/>
                <w:lang w:val="en-US"/>
              </w:rPr>
            </w:pPr>
            <w:r w:rsidRPr="00043D78">
              <w:rPr>
                <w:sz w:val="20"/>
                <w:szCs w:val="20"/>
                <w:lang w:val="en-US"/>
              </w:rPr>
              <w:t>2006</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20 010 000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9 551 000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271 000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209 000</w:t>
            </w:r>
          </w:p>
        </w:tc>
        <w:tc>
          <w:tcPr>
            <w:tcW w:w="1316" w:type="dxa"/>
          </w:tcPr>
          <w:p w:rsidR="00B57060" w:rsidRPr="008F630E" w:rsidRDefault="00A43C7C" w:rsidP="008734E9">
            <w:pPr>
              <w:jc w:val="center"/>
              <w:cnfStyle w:val="000000000000"/>
              <w:rPr>
                <w:color w:val="auto"/>
                <w:sz w:val="20"/>
                <w:szCs w:val="20"/>
                <w:lang w:val="en-US"/>
              </w:rPr>
            </w:pPr>
            <w:r w:rsidRPr="008F630E">
              <w:rPr>
                <w:color w:val="auto"/>
                <w:sz w:val="20"/>
                <w:szCs w:val="20"/>
                <w:lang w:val="en-US"/>
              </w:rPr>
              <w:t>3 811 000</w:t>
            </w:r>
          </w:p>
        </w:tc>
        <w:tc>
          <w:tcPr>
            <w:tcW w:w="1316" w:type="dxa"/>
          </w:tcPr>
          <w:p w:rsidR="00B57060" w:rsidRPr="008F630E" w:rsidRDefault="00A43C7C" w:rsidP="008734E9">
            <w:pPr>
              <w:jc w:val="center"/>
              <w:cnfStyle w:val="000000000000"/>
              <w:rPr>
                <w:color w:val="auto"/>
                <w:sz w:val="20"/>
                <w:szCs w:val="20"/>
                <w:lang w:val="en-US"/>
              </w:rPr>
            </w:pPr>
            <w:r w:rsidRPr="008F630E">
              <w:rPr>
                <w:color w:val="auto"/>
                <w:sz w:val="20"/>
                <w:szCs w:val="20"/>
                <w:lang w:val="en-US"/>
              </w:rPr>
              <w:t>418 000</w:t>
            </w:r>
          </w:p>
        </w:tc>
      </w:tr>
      <w:tr w:rsidR="00B57060" w:rsidRPr="00A43C7C" w:rsidTr="00ED7610">
        <w:trPr>
          <w:cnfStyle w:val="000000100000"/>
          <w:jc w:val="center"/>
        </w:trPr>
        <w:tc>
          <w:tcPr>
            <w:cnfStyle w:val="001000000000"/>
            <w:tcW w:w="1104" w:type="dxa"/>
          </w:tcPr>
          <w:p w:rsidR="00B57060" w:rsidRPr="00043D78" w:rsidRDefault="00B57060" w:rsidP="008734E9">
            <w:pPr>
              <w:rPr>
                <w:sz w:val="20"/>
                <w:szCs w:val="20"/>
                <w:lang w:val="en-US"/>
              </w:rPr>
            </w:pPr>
            <w:r w:rsidRPr="00043D78">
              <w:rPr>
                <w:sz w:val="20"/>
                <w:szCs w:val="20"/>
                <w:lang w:val="en-US"/>
              </w:rPr>
              <w:t>2007</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17 200 000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7 300 000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241 000</w:t>
            </w:r>
          </w:p>
        </w:tc>
        <w:tc>
          <w:tcPr>
            <w:tcW w:w="1316" w:type="dxa"/>
          </w:tcPr>
          <w:p w:rsidR="00B57060" w:rsidRPr="008F630E" w:rsidRDefault="00B57060" w:rsidP="008734E9">
            <w:pPr>
              <w:jc w:val="center"/>
              <w:cnfStyle w:val="000000100000"/>
              <w:rPr>
                <w:color w:val="auto"/>
                <w:sz w:val="20"/>
                <w:szCs w:val="20"/>
                <w:lang w:val="en-US"/>
              </w:rPr>
            </w:pPr>
            <w:r w:rsidRPr="008F630E">
              <w:rPr>
                <w:color w:val="auto"/>
                <w:sz w:val="20"/>
                <w:szCs w:val="20"/>
                <w:lang w:val="en-US"/>
              </w:rPr>
              <w:t>189 000</w:t>
            </w:r>
          </w:p>
        </w:tc>
        <w:tc>
          <w:tcPr>
            <w:tcW w:w="1316" w:type="dxa"/>
          </w:tcPr>
          <w:p w:rsidR="00B57060" w:rsidRPr="008F630E" w:rsidRDefault="00A43C7C" w:rsidP="008734E9">
            <w:pPr>
              <w:jc w:val="center"/>
              <w:cnfStyle w:val="000000100000"/>
              <w:rPr>
                <w:color w:val="auto"/>
                <w:sz w:val="20"/>
                <w:szCs w:val="20"/>
                <w:lang w:val="en-US"/>
              </w:rPr>
            </w:pPr>
            <w:r w:rsidRPr="008F630E">
              <w:rPr>
                <w:color w:val="auto"/>
                <w:sz w:val="20"/>
                <w:szCs w:val="20"/>
                <w:lang w:val="en-US"/>
              </w:rPr>
              <w:t>3 535 000</w:t>
            </w:r>
          </w:p>
        </w:tc>
        <w:tc>
          <w:tcPr>
            <w:tcW w:w="1316" w:type="dxa"/>
          </w:tcPr>
          <w:p w:rsidR="00B57060" w:rsidRPr="008F630E" w:rsidRDefault="00A43C7C" w:rsidP="008734E9">
            <w:pPr>
              <w:jc w:val="center"/>
              <w:cnfStyle w:val="000000100000"/>
              <w:rPr>
                <w:color w:val="auto"/>
                <w:sz w:val="20"/>
                <w:szCs w:val="20"/>
                <w:lang w:val="en-US"/>
              </w:rPr>
            </w:pPr>
            <w:r w:rsidRPr="008F630E">
              <w:rPr>
                <w:color w:val="auto"/>
                <w:sz w:val="20"/>
                <w:szCs w:val="20"/>
                <w:lang w:val="en-US"/>
              </w:rPr>
              <w:t>389 000</w:t>
            </w:r>
          </w:p>
        </w:tc>
      </w:tr>
      <w:tr w:rsidR="00B57060" w:rsidRPr="00A43C7C" w:rsidTr="00ED7610">
        <w:trPr>
          <w:jc w:val="center"/>
        </w:trPr>
        <w:tc>
          <w:tcPr>
            <w:cnfStyle w:val="001000000000"/>
            <w:tcW w:w="1104" w:type="dxa"/>
          </w:tcPr>
          <w:p w:rsidR="00B57060" w:rsidRPr="00043D78" w:rsidRDefault="00B57060" w:rsidP="008734E9">
            <w:pPr>
              <w:rPr>
                <w:sz w:val="20"/>
                <w:szCs w:val="20"/>
                <w:lang w:val="en-US"/>
              </w:rPr>
            </w:pPr>
            <w:r w:rsidRPr="00043D78">
              <w:rPr>
                <w:sz w:val="20"/>
                <w:szCs w:val="20"/>
                <w:lang w:val="en-US"/>
              </w:rPr>
              <w:t>2008</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17 800 000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5 900 000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255 000</w:t>
            </w:r>
          </w:p>
        </w:tc>
        <w:tc>
          <w:tcPr>
            <w:tcW w:w="1316" w:type="dxa"/>
          </w:tcPr>
          <w:p w:rsidR="00B57060" w:rsidRPr="008F630E" w:rsidRDefault="00B57060" w:rsidP="008734E9">
            <w:pPr>
              <w:jc w:val="center"/>
              <w:cnfStyle w:val="000000000000"/>
              <w:rPr>
                <w:color w:val="auto"/>
                <w:sz w:val="20"/>
                <w:szCs w:val="20"/>
                <w:lang w:val="en-US"/>
              </w:rPr>
            </w:pPr>
            <w:r w:rsidRPr="008F630E">
              <w:rPr>
                <w:color w:val="auto"/>
                <w:sz w:val="20"/>
                <w:szCs w:val="20"/>
                <w:lang w:val="en-US"/>
              </w:rPr>
              <w:t>207 000</w:t>
            </w:r>
          </w:p>
        </w:tc>
        <w:tc>
          <w:tcPr>
            <w:tcW w:w="1316" w:type="dxa"/>
          </w:tcPr>
          <w:p w:rsidR="00B57060" w:rsidRPr="008F630E" w:rsidRDefault="00A43C7C" w:rsidP="008734E9">
            <w:pPr>
              <w:jc w:val="center"/>
              <w:cnfStyle w:val="000000000000"/>
              <w:rPr>
                <w:color w:val="auto"/>
                <w:sz w:val="20"/>
                <w:szCs w:val="20"/>
                <w:lang w:val="en-US"/>
              </w:rPr>
            </w:pPr>
            <w:r w:rsidRPr="008F630E">
              <w:rPr>
                <w:color w:val="auto"/>
                <w:sz w:val="20"/>
                <w:szCs w:val="20"/>
                <w:lang w:val="en-US"/>
              </w:rPr>
              <w:t>4 280 000</w:t>
            </w:r>
          </w:p>
        </w:tc>
        <w:tc>
          <w:tcPr>
            <w:tcW w:w="1316" w:type="dxa"/>
          </w:tcPr>
          <w:p w:rsidR="00B57060" w:rsidRPr="008F630E" w:rsidRDefault="00A43C7C" w:rsidP="008734E9">
            <w:pPr>
              <w:jc w:val="center"/>
              <w:cnfStyle w:val="000000000000"/>
              <w:rPr>
                <w:color w:val="auto"/>
                <w:sz w:val="20"/>
                <w:szCs w:val="20"/>
                <w:lang w:val="en-US"/>
              </w:rPr>
            </w:pPr>
            <w:r w:rsidRPr="008F630E">
              <w:rPr>
                <w:color w:val="auto"/>
                <w:sz w:val="20"/>
                <w:szCs w:val="20"/>
                <w:lang w:val="en-US"/>
              </w:rPr>
              <w:t>457 000</w:t>
            </w:r>
          </w:p>
        </w:tc>
      </w:tr>
      <w:tr w:rsidR="00A43C7C" w:rsidRPr="00A43C7C" w:rsidTr="00ED7610">
        <w:trPr>
          <w:cnfStyle w:val="000000100000"/>
          <w:jc w:val="center"/>
        </w:trPr>
        <w:tc>
          <w:tcPr>
            <w:cnfStyle w:val="001000000000"/>
            <w:tcW w:w="9000" w:type="dxa"/>
            <w:gridSpan w:val="7"/>
          </w:tcPr>
          <w:p w:rsidR="00A43C7C" w:rsidRPr="00A43C7C" w:rsidRDefault="00A43C7C" w:rsidP="00A43C7C">
            <w:pPr>
              <w:jc w:val="both"/>
              <w:rPr>
                <w:szCs w:val="16"/>
                <w:lang w:val="en-US"/>
              </w:rPr>
            </w:pPr>
            <w:r w:rsidRPr="00ED7610">
              <w:rPr>
                <w:szCs w:val="16"/>
                <w:lang w:val="en-US"/>
              </w:rPr>
              <w:t>Source:</w:t>
            </w:r>
            <w:r w:rsidRPr="00A43C7C">
              <w:rPr>
                <w:szCs w:val="16"/>
                <w:lang w:val="en-US"/>
              </w:rPr>
              <w:t xml:space="preserve">  </w:t>
            </w:r>
            <w:r w:rsidRPr="004B3AF1">
              <w:rPr>
                <w:b w:val="0"/>
                <w:color w:val="808080" w:themeColor="background1" w:themeShade="80"/>
                <w:szCs w:val="16"/>
                <w:lang w:val="en-US"/>
              </w:rPr>
              <w:t>State Institute of Statistics</w:t>
            </w:r>
          </w:p>
        </w:tc>
      </w:tr>
    </w:tbl>
    <w:p w:rsidR="008734E9" w:rsidRDefault="008734E9" w:rsidP="008734E9">
      <w:pPr>
        <w:spacing w:after="0"/>
        <w:jc w:val="both"/>
        <w:rPr>
          <w:lang w:val="en-US"/>
        </w:rPr>
      </w:pPr>
    </w:p>
    <w:p w:rsidR="00A43C7C" w:rsidRPr="00ED7610" w:rsidRDefault="00A43C7C" w:rsidP="008734E9">
      <w:pPr>
        <w:spacing w:after="0"/>
        <w:jc w:val="both"/>
        <w:rPr>
          <w:sz w:val="20"/>
          <w:szCs w:val="20"/>
          <w:lang w:val="en-US"/>
        </w:rPr>
      </w:pPr>
      <w:r w:rsidRPr="00ED7610">
        <w:rPr>
          <w:sz w:val="20"/>
          <w:szCs w:val="20"/>
          <w:lang w:val="en-US"/>
        </w:rPr>
        <w:t xml:space="preserve">Turkey has a significant place among the world’s biggest cereal producing countries. While Turkey ranks the ninth in the production of total wheat, ranks fourth in the production of durum wheat. Due to high quality and quantity production, pastry and milling industry products account for more than 30% of agro industrial output in terms of value. </w:t>
      </w:r>
    </w:p>
    <w:p w:rsidR="008734E9" w:rsidRPr="00ED7610" w:rsidRDefault="008734E9" w:rsidP="008734E9">
      <w:pPr>
        <w:spacing w:after="0"/>
        <w:jc w:val="both"/>
        <w:rPr>
          <w:sz w:val="20"/>
          <w:szCs w:val="20"/>
          <w:lang w:val="en-US"/>
        </w:rPr>
      </w:pPr>
    </w:p>
    <w:p w:rsidR="00A43C7C" w:rsidRPr="00ED7610" w:rsidRDefault="00A43C7C" w:rsidP="008734E9">
      <w:pPr>
        <w:spacing w:after="0"/>
        <w:jc w:val="both"/>
        <w:rPr>
          <w:sz w:val="20"/>
          <w:szCs w:val="20"/>
          <w:lang w:val="en-US"/>
        </w:rPr>
      </w:pPr>
      <w:r w:rsidRPr="00ED7610">
        <w:rPr>
          <w:sz w:val="20"/>
          <w:szCs w:val="20"/>
          <w:lang w:val="en-US"/>
        </w:rPr>
        <w:t xml:space="preserve">Following wheat, barley is the second most important item among cereals. It is grown to be used mainly as animal feed and in the beer industry. The bulk of barley produced in Turkey has a good reputation in export markets both for its quality and malt characteristics. Similar to wheat, it is grown in all the agricultural regions including double-row and multi-row varieties. Harvesting of barley begins about two weeks before wheat. </w:t>
      </w:r>
    </w:p>
    <w:p w:rsidR="008734E9" w:rsidRPr="00ED7610" w:rsidRDefault="008734E9" w:rsidP="008734E9">
      <w:pPr>
        <w:spacing w:after="0"/>
        <w:jc w:val="both"/>
        <w:rPr>
          <w:sz w:val="20"/>
          <w:szCs w:val="20"/>
          <w:lang w:val="en-US"/>
        </w:rPr>
      </w:pPr>
    </w:p>
    <w:p w:rsidR="00A43C7C" w:rsidRPr="00ED7610" w:rsidRDefault="00A43C7C" w:rsidP="008734E9">
      <w:pPr>
        <w:spacing w:after="0"/>
        <w:jc w:val="both"/>
        <w:rPr>
          <w:sz w:val="20"/>
          <w:szCs w:val="20"/>
          <w:lang w:val="en-US"/>
        </w:rPr>
      </w:pPr>
      <w:r w:rsidRPr="00ED7610">
        <w:rPr>
          <w:sz w:val="20"/>
          <w:szCs w:val="20"/>
          <w:lang w:val="en-US"/>
        </w:rPr>
        <w:t xml:space="preserve">Although Turkey is one of the world’s leading producer countries of cereals, domestic consumption is also very high. Despite high domestic consumption, Turkey exports some quantities of cereals every year and the export generally reaches to maximum levels in the years when the climatic conditions are adequate for growing of cereals. Although rice also exported from Turkey, in general is production is insufficient and needs to be </w:t>
      </w:r>
      <w:r w:rsidRPr="00ED7610">
        <w:rPr>
          <w:sz w:val="20"/>
          <w:szCs w:val="20"/>
          <w:lang w:val="en-US"/>
        </w:rPr>
        <w:lastRenderedPageBreak/>
        <w:t xml:space="preserve">supplemented by imports. Turkey exports cereals to various countries all over the world but, most of the exports </w:t>
      </w:r>
      <w:r w:rsidR="00B95B06" w:rsidRPr="00ED7610">
        <w:rPr>
          <w:sz w:val="20"/>
          <w:szCs w:val="20"/>
          <w:lang w:val="en-US"/>
        </w:rPr>
        <w:t>are</w:t>
      </w:r>
      <w:r w:rsidRPr="00ED7610">
        <w:rPr>
          <w:sz w:val="20"/>
          <w:szCs w:val="20"/>
          <w:lang w:val="en-US"/>
        </w:rPr>
        <w:t xml:space="preserve"> oriented to Middle East and European countries. </w:t>
      </w:r>
    </w:p>
    <w:p w:rsidR="008734E9" w:rsidRDefault="008734E9" w:rsidP="008734E9">
      <w:pPr>
        <w:spacing w:after="0"/>
        <w:jc w:val="both"/>
        <w:rPr>
          <w:lang w:val="en-US"/>
        </w:rPr>
      </w:pPr>
    </w:p>
    <w:p w:rsidR="00ED7610" w:rsidRDefault="00ED7610" w:rsidP="008734E9">
      <w:pPr>
        <w:spacing w:after="0"/>
        <w:jc w:val="both"/>
        <w:rPr>
          <w:lang w:val="en-US"/>
        </w:rPr>
      </w:pPr>
    </w:p>
    <w:tbl>
      <w:tblPr>
        <w:tblStyle w:val="ColorfulList-Accent2"/>
        <w:tblW w:w="0" w:type="auto"/>
        <w:jc w:val="center"/>
        <w:tblLook w:val="04A0"/>
      </w:tblPr>
      <w:tblGrid>
        <w:gridCol w:w="882"/>
        <w:gridCol w:w="1036"/>
        <w:gridCol w:w="1029"/>
        <w:gridCol w:w="1017"/>
        <w:gridCol w:w="1017"/>
        <w:gridCol w:w="1017"/>
        <w:gridCol w:w="1017"/>
        <w:gridCol w:w="1017"/>
        <w:gridCol w:w="1017"/>
      </w:tblGrid>
      <w:tr w:rsidR="008734E9" w:rsidRPr="00ED7610" w:rsidTr="00ED7610">
        <w:trPr>
          <w:cnfStyle w:val="100000000000"/>
          <w:jc w:val="center"/>
        </w:trPr>
        <w:tc>
          <w:tcPr>
            <w:cnfStyle w:val="001000000000"/>
            <w:tcW w:w="882" w:type="dxa"/>
          </w:tcPr>
          <w:p w:rsidR="008734E9" w:rsidRPr="00ED7610" w:rsidRDefault="008734E9" w:rsidP="008734E9">
            <w:pPr>
              <w:jc w:val="both"/>
              <w:rPr>
                <w:sz w:val="20"/>
                <w:szCs w:val="20"/>
                <w:lang w:val="en-US"/>
              </w:rPr>
            </w:pPr>
          </w:p>
        </w:tc>
        <w:tc>
          <w:tcPr>
            <w:tcW w:w="2065" w:type="dxa"/>
            <w:gridSpan w:val="2"/>
          </w:tcPr>
          <w:p w:rsidR="008734E9" w:rsidRPr="00ED7610" w:rsidRDefault="008734E9" w:rsidP="008734E9">
            <w:pPr>
              <w:jc w:val="center"/>
              <w:cnfStyle w:val="100000000000"/>
              <w:rPr>
                <w:sz w:val="20"/>
                <w:szCs w:val="20"/>
                <w:lang w:val="en-US"/>
              </w:rPr>
            </w:pPr>
            <w:r w:rsidRPr="00ED7610">
              <w:rPr>
                <w:sz w:val="20"/>
                <w:szCs w:val="20"/>
                <w:lang w:val="en-US"/>
              </w:rPr>
              <w:t>2005</w:t>
            </w:r>
          </w:p>
        </w:tc>
        <w:tc>
          <w:tcPr>
            <w:tcW w:w="2034" w:type="dxa"/>
            <w:gridSpan w:val="2"/>
          </w:tcPr>
          <w:p w:rsidR="008734E9" w:rsidRPr="00ED7610" w:rsidRDefault="008734E9" w:rsidP="008734E9">
            <w:pPr>
              <w:jc w:val="center"/>
              <w:cnfStyle w:val="100000000000"/>
              <w:rPr>
                <w:sz w:val="20"/>
                <w:szCs w:val="20"/>
                <w:lang w:val="en-US"/>
              </w:rPr>
            </w:pPr>
            <w:r w:rsidRPr="00ED7610">
              <w:rPr>
                <w:sz w:val="20"/>
                <w:szCs w:val="20"/>
                <w:lang w:val="en-US"/>
              </w:rPr>
              <w:t>2006</w:t>
            </w:r>
          </w:p>
        </w:tc>
        <w:tc>
          <w:tcPr>
            <w:tcW w:w="2034" w:type="dxa"/>
            <w:gridSpan w:val="2"/>
          </w:tcPr>
          <w:p w:rsidR="008734E9" w:rsidRPr="00ED7610" w:rsidRDefault="008734E9" w:rsidP="008734E9">
            <w:pPr>
              <w:jc w:val="center"/>
              <w:cnfStyle w:val="100000000000"/>
              <w:rPr>
                <w:sz w:val="20"/>
                <w:szCs w:val="20"/>
                <w:lang w:val="en-US"/>
              </w:rPr>
            </w:pPr>
            <w:r w:rsidRPr="00ED7610">
              <w:rPr>
                <w:sz w:val="20"/>
                <w:szCs w:val="20"/>
                <w:lang w:val="en-US"/>
              </w:rPr>
              <w:t>2007</w:t>
            </w:r>
          </w:p>
        </w:tc>
        <w:tc>
          <w:tcPr>
            <w:tcW w:w="2034" w:type="dxa"/>
            <w:gridSpan w:val="2"/>
          </w:tcPr>
          <w:p w:rsidR="008734E9" w:rsidRPr="00ED7610" w:rsidRDefault="008734E9" w:rsidP="008734E9">
            <w:pPr>
              <w:jc w:val="center"/>
              <w:cnfStyle w:val="100000000000"/>
              <w:rPr>
                <w:sz w:val="20"/>
                <w:szCs w:val="20"/>
                <w:lang w:val="en-US"/>
              </w:rPr>
            </w:pPr>
            <w:r w:rsidRPr="00ED7610">
              <w:rPr>
                <w:sz w:val="20"/>
                <w:szCs w:val="20"/>
                <w:lang w:val="en-US"/>
              </w:rPr>
              <w:t>2008</w:t>
            </w:r>
          </w:p>
        </w:tc>
      </w:tr>
      <w:tr w:rsidR="008734E9" w:rsidRPr="00ED7610" w:rsidTr="00ED7610">
        <w:trPr>
          <w:cnfStyle w:val="000000100000"/>
          <w:jc w:val="center"/>
        </w:trPr>
        <w:tc>
          <w:tcPr>
            <w:cnfStyle w:val="001000000000"/>
            <w:tcW w:w="882" w:type="dxa"/>
          </w:tcPr>
          <w:p w:rsidR="008734E9" w:rsidRPr="00ED7610" w:rsidRDefault="008734E9" w:rsidP="00A43C7C">
            <w:pPr>
              <w:jc w:val="both"/>
              <w:rPr>
                <w:color w:val="auto"/>
                <w:sz w:val="20"/>
                <w:szCs w:val="20"/>
                <w:lang w:val="en-US"/>
              </w:rPr>
            </w:pPr>
          </w:p>
        </w:tc>
        <w:tc>
          <w:tcPr>
            <w:tcW w:w="1036" w:type="dxa"/>
          </w:tcPr>
          <w:p w:rsidR="008734E9" w:rsidRPr="00ED7610" w:rsidRDefault="008734E9" w:rsidP="008734E9">
            <w:pPr>
              <w:jc w:val="right"/>
              <w:cnfStyle w:val="000000100000"/>
              <w:rPr>
                <w:b/>
                <w:color w:val="auto"/>
                <w:sz w:val="20"/>
                <w:szCs w:val="20"/>
                <w:lang w:val="en-US"/>
              </w:rPr>
            </w:pPr>
            <w:r w:rsidRPr="00ED7610">
              <w:rPr>
                <w:b/>
                <w:color w:val="auto"/>
                <w:sz w:val="20"/>
                <w:szCs w:val="20"/>
                <w:lang w:val="en-US"/>
              </w:rPr>
              <w:t>Q</w:t>
            </w:r>
          </w:p>
        </w:tc>
        <w:tc>
          <w:tcPr>
            <w:tcW w:w="1029" w:type="dxa"/>
          </w:tcPr>
          <w:p w:rsidR="008734E9" w:rsidRPr="00ED7610" w:rsidRDefault="008734E9" w:rsidP="008734E9">
            <w:pPr>
              <w:jc w:val="right"/>
              <w:cnfStyle w:val="000000100000"/>
              <w:rPr>
                <w:b/>
                <w:color w:val="auto"/>
                <w:sz w:val="20"/>
                <w:szCs w:val="20"/>
                <w:lang w:val="en-US"/>
              </w:rPr>
            </w:pPr>
            <w:r w:rsidRPr="00ED7610">
              <w:rPr>
                <w:b/>
                <w:color w:val="auto"/>
                <w:sz w:val="20"/>
                <w:szCs w:val="20"/>
                <w:lang w:val="en-US"/>
              </w:rPr>
              <w:t>V</w:t>
            </w:r>
          </w:p>
        </w:tc>
        <w:tc>
          <w:tcPr>
            <w:tcW w:w="1017" w:type="dxa"/>
          </w:tcPr>
          <w:p w:rsidR="008734E9" w:rsidRPr="00ED7610" w:rsidRDefault="008734E9" w:rsidP="008734E9">
            <w:pPr>
              <w:jc w:val="right"/>
              <w:cnfStyle w:val="000000100000"/>
              <w:rPr>
                <w:b/>
                <w:color w:val="auto"/>
                <w:sz w:val="20"/>
                <w:szCs w:val="20"/>
                <w:lang w:val="en-US"/>
              </w:rPr>
            </w:pPr>
            <w:r w:rsidRPr="00ED7610">
              <w:rPr>
                <w:b/>
                <w:color w:val="auto"/>
                <w:sz w:val="20"/>
                <w:szCs w:val="20"/>
                <w:lang w:val="en-US"/>
              </w:rPr>
              <w:t>Q</w:t>
            </w:r>
          </w:p>
        </w:tc>
        <w:tc>
          <w:tcPr>
            <w:tcW w:w="1017" w:type="dxa"/>
          </w:tcPr>
          <w:p w:rsidR="008734E9" w:rsidRPr="00ED7610" w:rsidRDefault="008734E9" w:rsidP="008734E9">
            <w:pPr>
              <w:jc w:val="right"/>
              <w:cnfStyle w:val="000000100000"/>
              <w:rPr>
                <w:b/>
                <w:color w:val="auto"/>
                <w:sz w:val="20"/>
                <w:szCs w:val="20"/>
                <w:lang w:val="en-US"/>
              </w:rPr>
            </w:pPr>
            <w:r w:rsidRPr="00ED7610">
              <w:rPr>
                <w:b/>
                <w:color w:val="auto"/>
                <w:sz w:val="20"/>
                <w:szCs w:val="20"/>
                <w:lang w:val="en-US"/>
              </w:rPr>
              <w:t>V</w:t>
            </w:r>
          </w:p>
        </w:tc>
        <w:tc>
          <w:tcPr>
            <w:tcW w:w="1017" w:type="dxa"/>
          </w:tcPr>
          <w:p w:rsidR="008734E9" w:rsidRPr="00ED7610" w:rsidRDefault="008734E9" w:rsidP="008734E9">
            <w:pPr>
              <w:jc w:val="right"/>
              <w:cnfStyle w:val="000000100000"/>
              <w:rPr>
                <w:b/>
                <w:color w:val="auto"/>
                <w:sz w:val="20"/>
                <w:szCs w:val="20"/>
                <w:lang w:val="en-US"/>
              </w:rPr>
            </w:pPr>
            <w:r w:rsidRPr="00ED7610">
              <w:rPr>
                <w:b/>
                <w:color w:val="auto"/>
                <w:sz w:val="20"/>
                <w:szCs w:val="20"/>
                <w:lang w:val="en-US"/>
              </w:rPr>
              <w:t>Q</w:t>
            </w:r>
          </w:p>
        </w:tc>
        <w:tc>
          <w:tcPr>
            <w:tcW w:w="1017" w:type="dxa"/>
          </w:tcPr>
          <w:p w:rsidR="008734E9" w:rsidRPr="00ED7610" w:rsidRDefault="008734E9" w:rsidP="008734E9">
            <w:pPr>
              <w:jc w:val="right"/>
              <w:cnfStyle w:val="000000100000"/>
              <w:rPr>
                <w:b/>
                <w:color w:val="auto"/>
                <w:sz w:val="20"/>
                <w:szCs w:val="20"/>
                <w:lang w:val="en-US"/>
              </w:rPr>
            </w:pPr>
            <w:r w:rsidRPr="00ED7610">
              <w:rPr>
                <w:b/>
                <w:color w:val="auto"/>
                <w:sz w:val="20"/>
                <w:szCs w:val="20"/>
                <w:lang w:val="en-US"/>
              </w:rPr>
              <w:t>V</w:t>
            </w:r>
          </w:p>
        </w:tc>
        <w:tc>
          <w:tcPr>
            <w:tcW w:w="1017" w:type="dxa"/>
          </w:tcPr>
          <w:p w:rsidR="008734E9" w:rsidRPr="00ED7610" w:rsidRDefault="008734E9" w:rsidP="008734E9">
            <w:pPr>
              <w:jc w:val="right"/>
              <w:cnfStyle w:val="000000100000"/>
              <w:rPr>
                <w:b/>
                <w:color w:val="auto"/>
                <w:sz w:val="20"/>
                <w:szCs w:val="20"/>
                <w:lang w:val="en-US"/>
              </w:rPr>
            </w:pPr>
            <w:r w:rsidRPr="00ED7610">
              <w:rPr>
                <w:b/>
                <w:color w:val="auto"/>
                <w:sz w:val="20"/>
                <w:szCs w:val="20"/>
                <w:lang w:val="en-US"/>
              </w:rPr>
              <w:t>Q</w:t>
            </w:r>
          </w:p>
        </w:tc>
        <w:tc>
          <w:tcPr>
            <w:tcW w:w="1017" w:type="dxa"/>
          </w:tcPr>
          <w:p w:rsidR="008734E9" w:rsidRPr="00ED7610" w:rsidRDefault="008734E9" w:rsidP="008734E9">
            <w:pPr>
              <w:jc w:val="right"/>
              <w:cnfStyle w:val="000000100000"/>
              <w:rPr>
                <w:b/>
                <w:color w:val="auto"/>
                <w:sz w:val="20"/>
                <w:szCs w:val="20"/>
                <w:lang w:val="en-US"/>
              </w:rPr>
            </w:pPr>
            <w:r w:rsidRPr="00ED7610">
              <w:rPr>
                <w:b/>
                <w:color w:val="auto"/>
                <w:sz w:val="20"/>
                <w:szCs w:val="20"/>
                <w:lang w:val="en-US"/>
              </w:rPr>
              <w:t>V</w:t>
            </w:r>
          </w:p>
        </w:tc>
      </w:tr>
      <w:tr w:rsidR="008734E9" w:rsidRPr="008734E9" w:rsidTr="00ED7610">
        <w:trPr>
          <w:jc w:val="center"/>
        </w:trPr>
        <w:tc>
          <w:tcPr>
            <w:cnfStyle w:val="001000000000"/>
            <w:tcW w:w="882" w:type="dxa"/>
          </w:tcPr>
          <w:p w:rsidR="008734E9" w:rsidRPr="00ED7610" w:rsidRDefault="008734E9" w:rsidP="00A43C7C">
            <w:pPr>
              <w:jc w:val="both"/>
              <w:rPr>
                <w:color w:val="auto"/>
                <w:sz w:val="20"/>
                <w:szCs w:val="20"/>
                <w:lang w:val="en-US"/>
              </w:rPr>
            </w:pPr>
            <w:r w:rsidRPr="00ED7610">
              <w:rPr>
                <w:color w:val="auto"/>
                <w:sz w:val="20"/>
                <w:szCs w:val="20"/>
                <w:lang w:val="en-US"/>
              </w:rPr>
              <w:t>WHEAT</w:t>
            </w:r>
          </w:p>
        </w:tc>
        <w:tc>
          <w:tcPr>
            <w:tcW w:w="1036" w:type="dxa"/>
          </w:tcPr>
          <w:p w:rsidR="008734E9" w:rsidRPr="008734E9" w:rsidRDefault="008734E9" w:rsidP="008734E9">
            <w:pPr>
              <w:jc w:val="right"/>
              <w:cnfStyle w:val="000000000000"/>
              <w:rPr>
                <w:sz w:val="20"/>
                <w:szCs w:val="20"/>
                <w:lang w:val="en-US"/>
              </w:rPr>
            </w:pPr>
            <w:r w:rsidRPr="008734E9">
              <w:rPr>
                <w:sz w:val="20"/>
                <w:szCs w:val="20"/>
                <w:lang w:val="en-US"/>
              </w:rPr>
              <w:t>327931</w:t>
            </w:r>
          </w:p>
        </w:tc>
        <w:tc>
          <w:tcPr>
            <w:tcW w:w="1029" w:type="dxa"/>
          </w:tcPr>
          <w:p w:rsidR="008734E9" w:rsidRPr="008734E9" w:rsidRDefault="008734E9" w:rsidP="008734E9">
            <w:pPr>
              <w:jc w:val="right"/>
              <w:cnfStyle w:val="000000000000"/>
              <w:rPr>
                <w:sz w:val="20"/>
                <w:szCs w:val="20"/>
                <w:lang w:val="en-US"/>
              </w:rPr>
            </w:pPr>
            <w:r w:rsidRPr="008734E9">
              <w:rPr>
                <w:sz w:val="20"/>
                <w:szCs w:val="20"/>
                <w:lang w:val="en-US"/>
              </w:rPr>
              <w:t>52155</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 xml:space="preserve">685673 </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100853</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18281</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9132</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8005</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5569</w:t>
            </w:r>
          </w:p>
        </w:tc>
      </w:tr>
      <w:tr w:rsidR="008734E9" w:rsidRPr="008734E9" w:rsidTr="00ED7610">
        <w:trPr>
          <w:cnfStyle w:val="000000100000"/>
          <w:jc w:val="center"/>
        </w:trPr>
        <w:tc>
          <w:tcPr>
            <w:cnfStyle w:val="001000000000"/>
            <w:tcW w:w="882" w:type="dxa"/>
          </w:tcPr>
          <w:p w:rsidR="008734E9" w:rsidRPr="00ED7610" w:rsidRDefault="008734E9" w:rsidP="00A43C7C">
            <w:pPr>
              <w:jc w:val="both"/>
              <w:rPr>
                <w:color w:val="auto"/>
                <w:sz w:val="20"/>
                <w:szCs w:val="20"/>
                <w:lang w:val="en-US"/>
              </w:rPr>
            </w:pPr>
            <w:r w:rsidRPr="00ED7610">
              <w:rPr>
                <w:color w:val="auto"/>
                <w:sz w:val="20"/>
                <w:szCs w:val="20"/>
                <w:lang w:val="en-US"/>
              </w:rPr>
              <w:t>BARLEY</w:t>
            </w:r>
          </w:p>
        </w:tc>
        <w:tc>
          <w:tcPr>
            <w:tcW w:w="1036" w:type="dxa"/>
          </w:tcPr>
          <w:p w:rsidR="008734E9" w:rsidRPr="008734E9" w:rsidRDefault="008734E9" w:rsidP="008734E9">
            <w:pPr>
              <w:jc w:val="right"/>
              <w:cnfStyle w:val="000000100000"/>
              <w:rPr>
                <w:sz w:val="20"/>
                <w:szCs w:val="20"/>
                <w:lang w:val="en-US"/>
              </w:rPr>
            </w:pPr>
            <w:r w:rsidRPr="008734E9">
              <w:rPr>
                <w:sz w:val="20"/>
                <w:szCs w:val="20"/>
                <w:lang w:val="en-US"/>
              </w:rPr>
              <w:t>289394</w:t>
            </w:r>
          </w:p>
        </w:tc>
        <w:tc>
          <w:tcPr>
            <w:tcW w:w="1029" w:type="dxa"/>
          </w:tcPr>
          <w:p w:rsidR="008734E9" w:rsidRPr="008734E9" w:rsidRDefault="008734E9" w:rsidP="008734E9">
            <w:pPr>
              <w:jc w:val="right"/>
              <w:cnfStyle w:val="000000100000"/>
              <w:rPr>
                <w:sz w:val="20"/>
                <w:szCs w:val="20"/>
                <w:lang w:val="en-US"/>
              </w:rPr>
            </w:pPr>
            <w:r w:rsidRPr="008734E9">
              <w:rPr>
                <w:sz w:val="20"/>
                <w:szCs w:val="20"/>
                <w:lang w:val="en-US"/>
              </w:rPr>
              <w:t>39054</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410498</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61818</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215780</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43399</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300</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300</w:t>
            </w:r>
          </w:p>
        </w:tc>
      </w:tr>
      <w:tr w:rsidR="008734E9" w:rsidRPr="008734E9" w:rsidTr="00ED7610">
        <w:trPr>
          <w:jc w:val="center"/>
        </w:trPr>
        <w:tc>
          <w:tcPr>
            <w:cnfStyle w:val="001000000000"/>
            <w:tcW w:w="882" w:type="dxa"/>
          </w:tcPr>
          <w:p w:rsidR="008734E9" w:rsidRPr="00ED7610" w:rsidRDefault="008734E9" w:rsidP="00A43C7C">
            <w:pPr>
              <w:jc w:val="both"/>
              <w:rPr>
                <w:color w:val="auto"/>
                <w:sz w:val="20"/>
                <w:szCs w:val="20"/>
                <w:lang w:val="en-US"/>
              </w:rPr>
            </w:pPr>
            <w:r w:rsidRPr="00ED7610">
              <w:rPr>
                <w:color w:val="auto"/>
                <w:sz w:val="20"/>
                <w:szCs w:val="20"/>
                <w:lang w:val="en-US"/>
              </w:rPr>
              <w:t>MAIZE</w:t>
            </w:r>
          </w:p>
        </w:tc>
        <w:tc>
          <w:tcPr>
            <w:tcW w:w="1036" w:type="dxa"/>
          </w:tcPr>
          <w:p w:rsidR="008734E9" w:rsidRPr="008734E9" w:rsidRDefault="008734E9" w:rsidP="008734E9">
            <w:pPr>
              <w:jc w:val="right"/>
              <w:cnfStyle w:val="000000000000"/>
              <w:rPr>
                <w:sz w:val="20"/>
                <w:szCs w:val="20"/>
                <w:lang w:val="en-US"/>
              </w:rPr>
            </w:pPr>
            <w:r w:rsidRPr="008734E9">
              <w:rPr>
                <w:sz w:val="20"/>
                <w:szCs w:val="20"/>
                <w:lang w:val="en-US"/>
              </w:rPr>
              <w:t>132578</w:t>
            </w:r>
          </w:p>
        </w:tc>
        <w:tc>
          <w:tcPr>
            <w:tcW w:w="1029" w:type="dxa"/>
          </w:tcPr>
          <w:p w:rsidR="008734E9" w:rsidRPr="008734E9" w:rsidRDefault="008734E9" w:rsidP="008734E9">
            <w:pPr>
              <w:jc w:val="right"/>
              <w:cnfStyle w:val="000000000000"/>
              <w:rPr>
                <w:sz w:val="20"/>
                <w:szCs w:val="20"/>
                <w:lang w:val="en-US"/>
              </w:rPr>
            </w:pPr>
            <w:r w:rsidRPr="008734E9">
              <w:rPr>
                <w:sz w:val="20"/>
                <w:szCs w:val="20"/>
                <w:lang w:val="en-US"/>
              </w:rPr>
              <w:t>22325</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180665</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35950</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8320</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12478</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15056</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24948</w:t>
            </w:r>
          </w:p>
        </w:tc>
      </w:tr>
      <w:tr w:rsidR="008734E9" w:rsidRPr="008734E9" w:rsidTr="00ED7610">
        <w:trPr>
          <w:cnfStyle w:val="000000100000"/>
          <w:jc w:val="center"/>
        </w:trPr>
        <w:tc>
          <w:tcPr>
            <w:cnfStyle w:val="001000000000"/>
            <w:tcW w:w="882" w:type="dxa"/>
          </w:tcPr>
          <w:p w:rsidR="008734E9" w:rsidRPr="00ED7610" w:rsidRDefault="008734E9" w:rsidP="00A43C7C">
            <w:pPr>
              <w:jc w:val="both"/>
              <w:rPr>
                <w:color w:val="auto"/>
                <w:sz w:val="20"/>
                <w:szCs w:val="20"/>
                <w:lang w:val="en-US"/>
              </w:rPr>
            </w:pPr>
            <w:r w:rsidRPr="00ED7610">
              <w:rPr>
                <w:color w:val="auto"/>
                <w:sz w:val="20"/>
                <w:szCs w:val="20"/>
                <w:lang w:val="en-US"/>
              </w:rPr>
              <w:t>RICE</w:t>
            </w:r>
          </w:p>
        </w:tc>
        <w:tc>
          <w:tcPr>
            <w:tcW w:w="1036" w:type="dxa"/>
          </w:tcPr>
          <w:p w:rsidR="008734E9" w:rsidRPr="008734E9" w:rsidRDefault="008734E9" w:rsidP="008734E9">
            <w:pPr>
              <w:jc w:val="right"/>
              <w:cnfStyle w:val="000000100000"/>
              <w:rPr>
                <w:sz w:val="20"/>
                <w:szCs w:val="20"/>
                <w:lang w:val="en-US"/>
              </w:rPr>
            </w:pPr>
            <w:r w:rsidRPr="008734E9">
              <w:rPr>
                <w:sz w:val="20"/>
                <w:szCs w:val="20"/>
                <w:lang w:val="en-US"/>
              </w:rPr>
              <w:t>813</w:t>
            </w:r>
          </w:p>
        </w:tc>
        <w:tc>
          <w:tcPr>
            <w:tcW w:w="1029" w:type="dxa"/>
          </w:tcPr>
          <w:p w:rsidR="008734E9" w:rsidRPr="008734E9" w:rsidRDefault="008734E9" w:rsidP="008734E9">
            <w:pPr>
              <w:jc w:val="right"/>
              <w:cnfStyle w:val="000000100000"/>
              <w:rPr>
                <w:sz w:val="20"/>
                <w:szCs w:val="20"/>
                <w:lang w:val="en-US"/>
              </w:rPr>
            </w:pPr>
            <w:r w:rsidRPr="008734E9">
              <w:rPr>
                <w:sz w:val="20"/>
                <w:szCs w:val="20"/>
                <w:lang w:val="en-US"/>
              </w:rPr>
              <w:t>1025</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5739</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2322</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1180</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1538</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8034</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7762</w:t>
            </w:r>
          </w:p>
        </w:tc>
      </w:tr>
      <w:tr w:rsidR="008734E9" w:rsidRPr="008734E9" w:rsidTr="00ED7610">
        <w:trPr>
          <w:jc w:val="center"/>
        </w:trPr>
        <w:tc>
          <w:tcPr>
            <w:cnfStyle w:val="001000000000"/>
            <w:tcW w:w="882" w:type="dxa"/>
          </w:tcPr>
          <w:p w:rsidR="008734E9" w:rsidRPr="00ED7610" w:rsidRDefault="008734E9" w:rsidP="00A43C7C">
            <w:pPr>
              <w:jc w:val="both"/>
              <w:rPr>
                <w:color w:val="auto"/>
                <w:sz w:val="20"/>
                <w:szCs w:val="20"/>
                <w:lang w:val="en-US"/>
              </w:rPr>
            </w:pPr>
            <w:r w:rsidRPr="00ED7610">
              <w:rPr>
                <w:color w:val="auto"/>
                <w:sz w:val="20"/>
                <w:szCs w:val="20"/>
                <w:lang w:val="en-US"/>
              </w:rPr>
              <w:t>OTHERS</w:t>
            </w:r>
          </w:p>
        </w:tc>
        <w:tc>
          <w:tcPr>
            <w:tcW w:w="1036" w:type="dxa"/>
          </w:tcPr>
          <w:p w:rsidR="008734E9" w:rsidRPr="008734E9" w:rsidRDefault="008734E9" w:rsidP="008734E9">
            <w:pPr>
              <w:jc w:val="right"/>
              <w:cnfStyle w:val="000000000000"/>
              <w:rPr>
                <w:sz w:val="20"/>
                <w:szCs w:val="20"/>
                <w:lang w:val="en-US"/>
              </w:rPr>
            </w:pPr>
            <w:r w:rsidRPr="008734E9">
              <w:rPr>
                <w:sz w:val="20"/>
                <w:szCs w:val="20"/>
                <w:lang w:val="en-US"/>
              </w:rPr>
              <w:t>117</w:t>
            </w:r>
          </w:p>
        </w:tc>
        <w:tc>
          <w:tcPr>
            <w:tcW w:w="1029" w:type="dxa"/>
          </w:tcPr>
          <w:p w:rsidR="008734E9" w:rsidRPr="008734E9" w:rsidRDefault="008734E9" w:rsidP="008734E9">
            <w:pPr>
              <w:jc w:val="right"/>
              <w:cnfStyle w:val="000000000000"/>
              <w:rPr>
                <w:sz w:val="20"/>
                <w:szCs w:val="20"/>
                <w:lang w:val="en-US"/>
              </w:rPr>
            </w:pPr>
            <w:r w:rsidRPr="008734E9">
              <w:rPr>
                <w:sz w:val="20"/>
                <w:szCs w:val="20"/>
                <w:lang w:val="en-US"/>
              </w:rPr>
              <w:t>51</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 xml:space="preserve">47 </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15</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109</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56</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105</w:t>
            </w:r>
          </w:p>
        </w:tc>
        <w:tc>
          <w:tcPr>
            <w:tcW w:w="1017" w:type="dxa"/>
          </w:tcPr>
          <w:p w:rsidR="008734E9" w:rsidRPr="008734E9" w:rsidRDefault="008734E9" w:rsidP="008734E9">
            <w:pPr>
              <w:jc w:val="right"/>
              <w:cnfStyle w:val="000000000000"/>
              <w:rPr>
                <w:sz w:val="20"/>
                <w:szCs w:val="20"/>
                <w:lang w:val="en-US"/>
              </w:rPr>
            </w:pPr>
            <w:r w:rsidRPr="008734E9">
              <w:rPr>
                <w:sz w:val="20"/>
                <w:szCs w:val="20"/>
                <w:lang w:val="en-US"/>
              </w:rPr>
              <w:t>167</w:t>
            </w:r>
          </w:p>
        </w:tc>
      </w:tr>
      <w:tr w:rsidR="008734E9" w:rsidRPr="008734E9" w:rsidTr="00ED7610">
        <w:trPr>
          <w:cnfStyle w:val="000000100000"/>
          <w:jc w:val="center"/>
        </w:trPr>
        <w:tc>
          <w:tcPr>
            <w:cnfStyle w:val="001000000000"/>
            <w:tcW w:w="882" w:type="dxa"/>
          </w:tcPr>
          <w:p w:rsidR="008734E9" w:rsidRPr="00ED7610" w:rsidRDefault="008734E9" w:rsidP="00A43C7C">
            <w:pPr>
              <w:jc w:val="both"/>
              <w:rPr>
                <w:color w:val="auto"/>
                <w:sz w:val="20"/>
                <w:szCs w:val="20"/>
                <w:lang w:val="en-US"/>
              </w:rPr>
            </w:pPr>
            <w:r w:rsidRPr="00ED7610">
              <w:rPr>
                <w:color w:val="auto"/>
                <w:sz w:val="20"/>
                <w:szCs w:val="20"/>
                <w:lang w:val="en-US"/>
              </w:rPr>
              <w:t>TOTAL</w:t>
            </w:r>
          </w:p>
        </w:tc>
        <w:tc>
          <w:tcPr>
            <w:tcW w:w="1036" w:type="dxa"/>
          </w:tcPr>
          <w:p w:rsidR="008734E9" w:rsidRPr="008734E9" w:rsidRDefault="008734E9" w:rsidP="008734E9">
            <w:pPr>
              <w:jc w:val="right"/>
              <w:cnfStyle w:val="000000100000"/>
              <w:rPr>
                <w:sz w:val="20"/>
                <w:szCs w:val="20"/>
                <w:lang w:val="en-US"/>
              </w:rPr>
            </w:pPr>
            <w:r w:rsidRPr="008734E9">
              <w:rPr>
                <w:sz w:val="20"/>
                <w:szCs w:val="20"/>
                <w:lang w:val="en-US"/>
              </w:rPr>
              <w:t>750833</w:t>
            </w:r>
          </w:p>
        </w:tc>
        <w:tc>
          <w:tcPr>
            <w:tcW w:w="1029" w:type="dxa"/>
          </w:tcPr>
          <w:p w:rsidR="008734E9" w:rsidRPr="008734E9" w:rsidRDefault="008734E9" w:rsidP="008734E9">
            <w:pPr>
              <w:jc w:val="right"/>
              <w:cnfStyle w:val="000000100000"/>
              <w:rPr>
                <w:sz w:val="20"/>
                <w:szCs w:val="20"/>
                <w:lang w:val="en-US"/>
              </w:rPr>
            </w:pPr>
            <w:r w:rsidRPr="008734E9">
              <w:rPr>
                <w:sz w:val="20"/>
                <w:szCs w:val="20"/>
                <w:lang w:val="en-US"/>
              </w:rPr>
              <w:t>114610</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1282622</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200958</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243670</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66603</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31290</w:t>
            </w:r>
          </w:p>
        </w:tc>
        <w:tc>
          <w:tcPr>
            <w:tcW w:w="1017" w:type="dxa"/>
          </w:tcPr>
          <w:p w:rsidR="008734E9" w:rsidRPr="008734E9" w:rsidRDefault="008734E9" w:rsidP="008734E9">
            <w:pPr>
              <w:jc w:val="right"/>
              <w:cnfStyle w:val="000000100000"/>
              <w:rPr>
                <w:sz w:val="20"/>
                <w:szCs w:val="20"/>
                <w:lang w:val="en-US"/>
              </w:rPr>
            </w:pPr>
            <w:r w:rsidRPr="008734E9">
              <w:rPr>
                <w:sz w:val="20"/>
                <w:szCs w:val="20"/>
                <w:lang w:val="en-US"/>
              </w:rPr>
              <w:t>38412</w:t>
            </w:r>
          </w:p>
        </w:tc>
      </w:tr>
      <w:tr w:rsidR="008734E9" w:rsidRPr="008734E9" w:rsidTr="004B3AF1">
        <w:trPr>
          <w:trHeight w:val="238"/>
          <w:jc w:val="center"/>
        </w:trPr>
        <w:tc>
          <w:tcPr>
            <w:cnfStyle w:val="001000000000"/>
            <w:tcW w:w="9049" w:type="dxa"/>
            <w:gridSpan w:val="9"/>
          </w:tcPr>
          <w:p w:rsidR="008734E9" w:rsidRPr="008734E9" w:rsidRDefault="008734E9" w:rsidP="008734E9">
            <w:pPr>
              <w:rPr>
                <w:szCs w:val="16"/>
                <w:lang w:val="en-US"/>
              </w:rPr>
            </w:pPr>
            <w:r w:rsidRPr="00ED7610">
              <w:rPr>
                <w:szCs w:val="16"/>
                <w:lang w:val="en-US"/>
              </w:rPr>
              <w:t>Source:</w:t>
            </w:r>
            <w:r w:rsidRPr="008734E9">
              <w:rPr>
                <w:szCs w:val="16"/>
                <w:lang w:val="en-US"/>
              </w:rPr>
              <w:t xml:space="preserve"> </w:t>
            </w:r>
            <w:r w:rsidRPr="004B3AF1">
              <w:rPr>
                <w:b w:val="0"/>
                <w:color w:val="808080" w:themeColor="background1" w:themeShade="80"/>
                <w:szCs w:val="16"/>
                <w:lang w:val="en-US"/>
              </w:rPr>
              <w:t>Under secretariat for Foreign Trade</w:t>
            </w:r>
          </w:p>
        </w:tc>
      </w:tr>
    </w:tbl>
    <w:p w:rsidR="00043D78" w:rsidRDefault="00043D78" w:rsidP="008734E9">
      <w:pPr>
        <w:spacing w:after="0" w:line="240" w:lineRule="auto"/>
        <w:jc w:val="both"/>
        <w:rPr>
          <w:b/>
          <w:lang w:val="en-US"/>
        </w:rPr>
      </w:pPr>
    </w:p>
    <w:p w:rsidR="00DA3B4D" w:rsidRDefault="00DA3B4D" w:rsidP="008734E9">
      <w:pPr>
        <w:spacing w:after="0" w:line="240" w:lineRule="auto"/>
        <w:jc w:val="both"/>
        <w:rPr>
          <w:b/>
          <w:color w:val="808080" w:themeColor="background1" w:themeShade="80"/>
          <w:sz w:val="28"/>
          <w:szCs w:val="28"/>
          <w:u w:val="single"/>
          <w:lang w:val="en-US"/>
        </w:rPr>
      </w:pPr>
    </w:p>
    <w:p w:rsidR="00F43AB6" w:rsidRPr="00043D78" w:rsidRDefault="00B95B06" w:rsidP="008734E9">
      <w:pPr>
        <w:spacing w:after="0" w:line="240" w:lineRule="auto"/>
        <w:jc w:val="both"/>
        <w:rPr>
          <w:b/>
          <w:color w:val="808080" w:themeColor="background1" w:themeShade="80"/>
          <w:sz w:val="28"/>
          <w:szCs w:val="28"/>
          <w:u w:val="single"/>
          <w:lang w:val="en-US"/>
        </w:rPr>
      </w:pPr>
      <w:r w:rsidRPr="00043D78">
        <w:rPr>
          <w:b/>
          <w:color w:val="808080" w:themeColor="background1" w:themeShade="80"/>
          <w:sz w:val="28"/>
          <w:szCs w:val="28"/>
          <w:u w:val="single"/>
          <w:lang w:val="en-US"/>
        </w:rPr>
        <w:t>COTTON</w:t>
      </w:r>
    </w:p>
    <w:p w:rsidR="00F43AB6" w:rsidRDefault="00F43AB6" w:rsidP="008734E9">
      <w:pPr>
        <w:spacing w:after="0" w:line="240" w:lineRule="auto"/>
        <w:jc w:val="both"/>
        <w:rPr>
          <w:lang w:val="en-US"/>
        </w:rPr>
      </w:pPr>
      <w:r w:rsidRPr="004E7123">
        <w:rPr>
          <w:lang w:val="en-US"/>
        </w:rPr>
        <w:t xml:space="preserve">As an important world cotton grower Turkey </w:t>
      </w:r>
      <w:r w:rsidR="00B95B06" w:rsidRPr="004E7123">
        <w:rPr>
          <w:lang w:val="en-US"/>
        </w:rPr>
        <w:t>ranked</w:t>
      </w:r>
      <w:r w:rsidRPr="004E7123">
        <w:rPr>
          <w:lang w:val="en-US"/>
        </w:rPr>
        <w:t xml:space="preserve"> seventh in the world </w:t>
      </w:r>
      <w:r w:rsidR="00B95B06" w:rsidRPr="004E7123">
        <w:rPr>
          <w:lang w:val="en-US"/>
        </w:rPr>
        <w:t>production</w:t>
      </w:r>
      <w:r w:rsidRPr="004E7123">
        <w:rPr>
          <w:lang w:val="en-US"/>
        </w:rPr>
        <w:t xml:space="preserve"> of cotton with about </w:t>
      </w:r>
      <w:r w:rsidR="004024A1" w:rsidRPr="004024A1">
        <w:rPr>
          <w:lang w:val="en-US"/>
        </w:rPr>
        <w:t>1</w:t>
      </w:r>
      <w:r w:rsidR="004024A1">
        <w:rPr>
          <w:lang w:val="en-US"/>
        </w:rPr>
        <w:t xml:space="preserve"> 321 thousand tons in 2008</w:t>
      </w:r>
      <w:r w:rsidRPr="004E7123">
        <w:rPr>
          <w:lang w:val="en-US"/>
        </w:rPr>
        <w:t xml:space="preserve">. </w:t>
      </w:r>
      <w:r w:rsidR="000F6BC9">
        <w:rPr>
          <w:lang w:val="en-US"/>
        </w:rPr>
        <w:t xml:space="preserve">As one of the results of the Southeastern Anatolia Project (GAP), which is the largest project ever attempted in Turkey, cotton production in Turkey has begun to increase. </w:t>
      </w:r>
    </w:p>
    <w:p w:rsidR="00ED7610" w:rsidRPr="004E7123" w:rsidRDefault="00ED7610" w:rsidP="008734E9">
      <w:pPr>
        <w:spacing w:after="0" w:line="240" w:lineRule="auto"/>
        <w:jc w:val="both"/>
        <w:rPr>
          <w:lang w:val="en-US"/>
        </w:rPr>
      </w:pPr>
    </w:p>
    <w:p w:rsidR="00355175" w:rsidRDefault="00355175" w:rsidP="00355175">
      <w:pPr>
        <w:spacing w:after="120" w:line="360" w:lineRule="auto"/>
        <w:jc w:val="center"/>
        <w:rPr>
          <w:rFonts w:eastAsia="Times New Roman"/>
          <w:b/>
          <w:sz w:val="20"/>
          <w:szCs w:val="20"/>
          <w:lang w:val="en-US" w:eastAsia="es-ES"/>
        </w:rPr>
      </w:pPr>
      <w:r w:rsidRPr="00F52AB4">
        <w:rPr>
          <w:rFonts w:eastAsia="Times New Roman"/>
          <w:b/>
          <w:sz w:val="20"/>
          <w:szCs w:val="20"/>
          <w:lang w:val="en-US" w:eastAsia="es-ES"/>
        </w:rPr>
        <w:t>THE PRODUCTION AND LAND AREA FOR COTTON PRODUCTION</w:t>
      </w:r>
    </w:p>
    <w:tbl>
      <w:tblPr>
        <w:tblStyle w:val="ColorfulList-Accent2"/>
        <w:tblW w:w="5280" w:type="dxa"/>
        <w:jc w:val="center"/>
        <w:tblLook w:val="04A0"/>
      </w:tblPr>
      <w:tblGrid>
        <w:gridCol w:w="1760"/>
        <w:gridCol w:w="1447"/>
        <w:gridCol w:w="2073"/>
      </w:tblGrid>
      <w:tr w:rsidR="004024A1" w:rsidRPr="004024A1" w:rsidTr="004024A1">
        <w:trPr>
          <w:cnfStyle w:val="100000000000"/>
          <w:trHeight w:val="240"/>
          <w:jc w:val="center"/>
        </w:trPr>
        <w:tc>
          <w:tcPr>
            <w:cnfStyle w:val="001000000000"/>
            <w:tcW w:w="1760" w:type="dxa"/>
            <w:hideMark/>
          </w:tcPr>
          <w:p w:rsidR="004024A1" w:rsidRPr="004024A1" w:rsidRDefault="004024A1" w:rsidP="004024A1">
            <w:pPr>
              <w:rPr>
                <w:rFonts w:eastAsia="Times New Roman" w:cs="Tahoma"/>
                <w:sz w:val="18"/>
                <w:szCs w:val="18"/>
                <w:lang w:eastAsia="tr-TR"/>
              </w:rPr>
            </w:pPr>
            <w:r w:rsidRPr="004024A1">
              <w:rPr>
                <w:rFonts w:eastAsia="Times New Roman" w:cs="Tahoma"/>
                <w:sz w:val="18"/>
                <w:szCs w:val="18"/>
                <w:lang w:eastAsia="tr-TR"/>
              </w:rPr>
              <w:t>YEAR</w:t>
            </w:r>
          </w:p>
        </w:tc>
        <w:tc>
          <w:tcPr>
            <w:tcW w:w="1447" w:type="dxa"/>
            <w:hideMark/>
          </w:tcPr>
          <w:p w:rsidR="004024A1" w:rsidRPr="004024A1" w:rsidRDefault="004024A1" w:rsidP="004024A1">
            <w:pPr>
              <w:jc w:val="right"/>
              <w:cnfStyle w:val="100000000000"/>
              <w:rPr>
                <w:rFonts w:eastAsia="Times New Roman" w:cs="Tahoma"/>
                <w:sz w:val="18"/>
                <w:szCs w:val="18"/>
                <w:lang w:eastAsia="tr-TR"/>
              </w:rPr>
            </w:pPr>
            <w:r w:rsidRPr="004024A1">
              <w:rPr>
                <w:rFonts w:eastAsia="Times New Roman" w:cs="Tahoma"/>
                <w:sz w:val="18"/>
                <w:szCs w:val="18"/>
                <w:lang w:eastAsia="tr-TR"/>
              </w:rPr>
              <w:t>PRODUCTION</w:t>
            </w:r>
          </w:p>
        </w:tc>
        <w:tc>
          <w:tcPr>
            <w:tcW w:w="2073" w:type="dxa"/>
          </w:tcPr>
          <w:p w:rsidR="004024A1" w:rsidRPr="004024A1" w:rsidRDefault="004024A1" w:rsidP="004024A1">
            <w:pPr>
              <w:jc w:val="right"/>
              <w:cnfStyle w:val="100000000000"/>
              <w:rPr>
                <w:rFonts w:eastAsia="Times New Roman" w:cs="Tahoma"/>
                <w:sz w:val="18"/>
                <w:szCs w:val="18"/>
                <w:lang w:eastAsia="tr-TR"/>
              </w:rPr>
            </w:pPr>
            <w:r w:rsidRPr="004024A1">
              <w:rPr>
                <w:rFonts w:eastAsia="Times New Roman" w:cs="Tahoma"/>
                <w:sz w:val="18"/>
                <w:szCs w:val="18"/>
                <w:lang w:eastAsia="tr-TR"/>
              </w:rPr>
              <w:t>AREA SAWN</w:t>
            </w:r>
          </w:p>
        </w:tc>
      </w:tr>
      <w:tr w:rsidR="004024A1" w:rsidRPr="004024A1" w:rsidTr="004024A1">
        <w:trPr>
          <w:cnfStyle w:val="000000100000"/>
          <w:trHeight w:val="240"/>
          <w:jc w:val="center"/>
        </w:trPr>
        <w:tc>
          <w:tcPr>
            <w:cnfStyle w:val="001000000000"/>
            <w:tcW w:w="1760" w:type="dxa"/>
            <w:hideMark/>
          </w:tcPr>
          <w:p w:rsidR="004024A1" w:rsidRPr="004024A1" w:rsidRDefault="004024A1" w:rsidP="004024A1">
            <w:pPr>
              <w:rPr>
                <w:rFonts w:eastAsia="Times New Roman" w:cs="Tahoma"/>
                <w:color w:val="000000"/>
                <w:szCs w:val="16"/>
                <w:lang w:eastAsia="tr-TR"/>
              </w:rPr>
            </w:pPr>
            <w:r w:rsidRPr="004024A1">
              <w:rPr>
                <w:rFonts w:eastAsia="Times New Roman" w:cs="Tahoma"/>
                <w:color w:val="000000"/>
                <w:szCs w:val="16"/>
                <w:lang w:eastAsia="tr-TR"/>
              </w:rPr>
              <w:t>2007/'08</w:t>
            </w:r>
          </w:p>
        </w:tc>
        <w:tc>
          <w:tcPr>
            <w:tcW w:w="1447" w:type="dxa"/>
            <w:hideMark/>
          </w:tcPr>
          <w:p w:rsidR="004024A1" w:rsidRPr="004024A1" w:rsidRDefault="004024A1" w:rsidP="004024A1">
            <w:pPr>
              <w:jc w:val="right"/>
              <w:cnfStyle w:val="000000100000"/>
              <w:rPr>
                <w:rFonts w:eastAsia="Times New Roman" w:cs="Tahoma"/>
                <w:color w:val="000000"/>
                <w:szCs w:val="16"/>
                <w:lang w:eastAsia="tr-TR"/>
              </w:rPr>
            </w:pPr>
            <w:r w:rsidRPr="004024A1">
              <w:rPr>
                <w:rFonts w:eastAsia="Times New Roman" w:cs="Tahoma"/>
                <w:color w:val="000000"/>
                <w:szCs w:val="16"/>
                <w:lang w:eastAsia="tr-TR"/>
              </w:rPr>
              <w:t>1 320 831</w:t>
            </w:r>
          </w:p>
        </w:tc>
        <w:tc>
          <w:tcPr>
            <w:tcW w:w="2073" w:type="dxa"/>
          </w:tcPr>
          <w:p w:rsidR="004024A1" w:rsidRPr="004024A1" w:rsidRDefault="004024A1" w:rsidP="004024A1">
            <w:pPr>
              <w:jc w:val="right"/>
              <w:cnfStyle w:val="000000100000"/>
              <w:rPr>
                <w:rFonts w:eastAsia="Times New Roman" w:cs="Tahoma"/>
                <w:color w:val="000000"/>
                <w:szCs w:val="16"/>
                <w:lang w:eastAsia="tr-TR"/>
              </w:rPr>
            </w:pPr>
            <w:r w:rsidRPr="004024A1">
              <w:rPr>
                <w:rFonts w:eastAsia="Times New Roman" w:cs="Tahoma"/>
                <w:color w:val="000000"/>
                <w:szCs w:val="16"/>
                <w:lang w:eastAsia="tr-TR"/>
              </w:rPr>
              <w:t>530 253</w:t>
            </w:r>
          </w:p>
        </w:tc>
      </w:tr>
      <w:tr w:rsidR="004024A1" w:rsidRPr="004024A1" w:rsidTr="004024A1">
        <w:trPr>
          <w:trHeight w:val="240"/>
          <w:jc w:val="center"/>
        </w:trPr>
        <w:tc>
          <w:tcPr>
            <w:cnfStyle w:val="001000000000"/>
            <w:tcW w:w="1760" w:type="dxa"/>
            <w:hideMark/>
          </w:tcPr>
          <w:p w:rsidR="004024A1" w:rsidRPr="004024A1" w:rsidRDefault="004024A1" w:rsidP="004024A1">
            <w:pPr>
              <w:rPr>
                <w:rFonts w:eastAsia="Times New Roman" w:cs="Tahoma"/>
                <w:color w:val="000000"/>
                <w:szCs w:val="16"/>
                <w:lang w:eastAsia="tr-TR"/>
              </w:rPr>
            </w:pPr>
            <w:r w:rsidRPr="004024A1">
              <w:rPr>
                <w:rFonts w:eastAsia="Times New Roman" w:cs="Tahoma"/>
                <w:color w:val="000000"/>
                <w:szCs w:val="16"/>
                <w:lang w:eastAsia="tr-TR"/>
              </w:rPr>
              <w:t>2006/'07</w:t>
            </w:r>
          </w:p>
        </w:tc>
        <w:tc>
          <w:tcPr>
            <w:tcW w:w="1447" w:type="dxa"/>
            <w:hideMark/>
          </w:tcPr>
          <w:p w:rsidR="004024A1" w:rsidRPr="004024A1" w:rsidRDefault="004024A1" w:rsidP="004024A1">
            <w:pPr>
              <w:jc w:val="right"/>
              <w:cnfStyle w:val="000000000000"/>
              <w:rPr>
                <w:rFonts w:eastAsia="Times New Roman" w:cs="Tahoma"/>
                <w:color w:val="000000"/>
                <w:szCs w:val="16"/>
                <w:lang w:eastAsia="tr-TR"/>
              </w:rPr>
            </w:pPr>
            <w:r w:rsidRPr="004024A1">
              <w:rPr>
                <w:rFonts w:eastAsia="Times New Roman" w:cs="Tahoma"/>
                <w:color w:val="000000"/>
                <w:szCs w:val="16"/>
                <w:lang w:eastAsia="tr-TR"/>
              </w:rPr>
              <w:t>1 476 556</w:t>
            </w:r>
          </w:p>
        </w:tc>
        <w:tc>
          <w:tcPr>
            <w:tcW w:w="2073" w:type="dxa"/>
          </w:tcPr>
          <w:p w:rsidR="004024A1" w:rsidRPr="004024A1" w:rsidRDefault="004024A1" w:rsidP="004024A1">
            <w:pPr>
              <w:jc w:val="right"/>
              <w:cnfStyle w:val="000000000000"/>
              <w:rPr>
                <w:rFonts w:eastAsia="Times New Roman" w:cs="Tahoma"/>
                <w:color w:val="000000"/>
                <w:szCs w:val="16"/>
                <w:lang w:eastAsia="tr-TR"/>
              </w:rPr>
            </w:pPr>
            <w:r w:rsidRPr="004024A1">
              <w:rPr>
                <w:rFonts w:eastAsia="Times New Roman" w:cs="Tahoma"/>
                <w:color w:val="000000"/>
                <w:szCs w:val="16"/>
                <w:lang w:eastAsia="tr-TR"/>
              </w:rPr>
              <w:t xml:space="preserve"> 590 700</w:t>
            </w:r>
          </w:p>
        </w:tc>
      </w:tr>
      <w:tr w:rsidR="004024A1" w:rsidRPr="004024A1" w:rsidTr="004024A1">
        <w:trPr>
          <w:cnfStyle w:val="000000100000"/>
          <w:trHeight w:val="240"/>
          <w:jc w:val="center"/>
        </w:trPr>
        <w:tc>
          <w:tcPr>
            <w:cnfStyle w:val="001000000000"/>
            <w:tcW w:w="1760" w:type="dxa"/>
            <w:hideMark/>
          </w:tcPr>
          <w:p w:rsidR="004024A1" w:rsidRPr="004024A1" w:rsidRDefault="004024A1" w:rsidP="004024A1">
            <w:pPr>
              <w:rPr>
                <w:rFonts w:eastAsia="Times New Roman" w:cs="Tahoma"/>
                <w:color w:val="000000"/>
                <w:szCs w:val="16"/>
                <w:lang w:eastAsia="tr-TR"/>
              </w:rPr>
            </w:pPr>
            <w:r w:rsidRPr="004024A1">
              <w:rPr>
                <w:rFonts w:eastAsia="Times New Roman" w:cs="Tahoma"/>
                <w:color w:val="000000"/>
                <w:szCs w:val="16"/>
                <w:lang w:eastAsia="tr-TR"/>
              </w:rPr>
              <w:t>2005/'06</w:t>
            </w:r>
          </w:p>
        </w:tc>
        <w:tc>
          <w:tcPr>
            <w:tcW w:w="1447" w:type="dxa"/>
            <w:hideMark/>
          </w:tcPr>
          <w:p w:rsidR="004024A1" w:rsidRPr="004024A1" w:rsidRDefault="004024A1" w:rsidP="004024A1">
            <w:pPr>
              <w:jc w:val="right"/>
              <w:cnfStyle w:val="000000100000"/>
              <w:rPr>
                <w:rFonts w:eastAsia="Times New Roman" w:cs="Tahoma"/>
                <w:color w:val="000000"/>
                <w:szCs w:val="16"/>
                <w:lang w:eastAsia="tr-TR"/>
              </w:rPr>
            </w:pPr>
            <w:r w:rsidRPr="004024A1">
              <w:rPr>
                <w:rFonts w:eastAsia="Times New Roman" w:cs="Tahoma"/>
                <w:color w:val="000000"/>
                <w:szCs w:val="16"/>
                <w:lang w:eastAsia="tr-TR"/>
              </w:rPr>
              <w:t>1 291 180</w:t>
            </w:r>
          </w:p>
        </w:tc>
        <w:tc>
          <w:tcPr>
            <w:tcW w:w="2073" w:type="dxa"/>
          </w:tcPr>
          <w:p w:rsidR="004024A1" w:rsidRPr="004024A1" w:rsidRDefault="004024A1" w:rsidP="004024A1">
            <w:pPr>
              <w:jc w:val="right"/>
              <w:cnfStyle w:val="000000100000"/>
              <w:rPr>
                <w:rFonts w:eastAsia="Times New Roman" w:cs="Tahoma"/>
                <w:color w:val="000000"/>
                <w:szCs w:val="16"/>
                <w:lang w:eastAsia="tr-TR"/>
              </w:rPr>
            </w:pPr>
            <w:r w:rsidRPr="004024A1">
              <w:rPr>
                <w:rFonts w:eastAsia="Times New Roman" w:cs="Tahoma"/>
                <w:color w:val="000000"/>
                <w:szCs w:val="16"/>
                <w:lang w:eastAsia="tr-TR"/>
              </w:rPr>
              <w:t xml:space="preserve"> 546 880</w:t>
            </w:r>
          </w:p>
        </w:tc>
      </w:tr>
      <w:tr w:rsidR="004024A1" w:rsidRPr="004024A1" w:rsidTr="004024A1">
        <w:trPr>
          <w:trHeight w:val="240"/>
          <w:jc w:val="center"/>
        </w:trPr>
        <w:tc>
          <w:tcPr>
            <w:cnfStyle w:val="001000000000"/>
            <w:tcW w:w="1760" w:type="dxa"/>
            <w:hideMark/>
          </w:tcPr>
          <w:p w:rsidR="004024A1" w:rsidRPr="004024A1" w:rsidRDefault="004024A1" w:rsidP="004024A1">
            <w:pPr>
              <w:rPr>
                <w:rFonts w:eastAsia="Times New Roman" w:cs="Tahoma"/>
                <w:color w:val="000000"/>
                <w:szCs w:val="16"/>
                <w:lang w:eastAsia="tr-TR"/>
              </w:rPr>
            </w:pPr>
            <w:r w:rsidRPr="004024A1">
              <w:rPr>
                <w:rFonts w:eastAsia="Times New Roman" w:cs="Tahoma"/>
                <w:color w:val="000000"/>
                <w:szCs w:val="16"/>
                <w:lang w:eastAsia="tr-TR"/>
              </w:rPr>
              <w:t>2004/'05</w:t>
            </w:r>
          </w:p>
        </w:tc>
        <w:tc>
          <w:tcPr>
            <w:tcW w:w="1447" w:type="dxa"/>
            <w:hideMark/>
          </w:tcPr>
          <w:p w:rsidR="004024A1" w:rsidRPr="004024A1" w:rsidRDefault="004024A1" w:rsidP="004024A1">
            <w:pPr>
              <w:jc w:val="right"/>
              <w:cnfStyle w:val="000000000000"/>
              <w:rPr>
                <w:rFonts w:eastAsia="Times New Roman" w:cs="Tahoma"/>
                <w:color w:val="000000"/>
                <w:szCs w:val="16"/>
                <w:lang w:eastAsia="tr-TR"/>
              </w:rPr>
            </w:pPr>
            <w:r w:rsidRPr="004024A1">
              <w:rPr>
                <w:rFonts w:eastAsia="Times New Roman" w:cs="Tahoma"/>
                <w:color w:val="000000"/>
                <w:szCs w:val="16"/>
                <w:lang w:eastAsia="tr-TR"/>
              </w:rPr>
              <w:t>1 371 351</w:t>
            </w:r>
          </w:p>
        </w:tc>
        <w:tc>
          <w:tcPr>
            <w:tcW w:w="2073" w:type="dxa"/>
          </w:tcPr>
          <w:p w:rsidR="004024A1" w:rsidRPr="004024A1" w:rsidRDefault="004024A1" w:rsidP="004024A1">
            <w:pPr>
              <w:jc w:val="right"/>
              <w:cnfStyle w:val="000000000000"/>
              <w:rPr>
                <w:rFonts w:eastAsia="Times New Roman" w:cs="Tahoma"/>
                <w:color w:val="000000"/>
                <w:szCs w:val="16"/>
                <w:lang w:eastAsia="tr-TR"/>
              </w:rPr>
            </w:pPr>
            <w:r w:rsidRPr="004024A1">
              <w:rPr>
                <w:rFonts w:eastAsia="Times New Roman" w:cs="Tahoma"/>
                <w:color w:val="000000"/>
                <w:szCs w:val="16"/>
                <w:lang w:eastAsia="tr-TR"/>
              </w:rPr>
              <w:t xml:space="preserve"> 636 832</w:t>
            </w:r>
          </w:p>
        </w:tc>
      </w:tr>
      <w:tr w:rsidR="004024A1" w:rsidRPr="004024A1" w:rsidTr="004024A1">
        <w:trPr>
          <w:cnfStyle w:val="000000100000"/>
          <w:trHeight w:val="240"/>
          <w:jc w:val="center"/>
        </w:trPr>
        <w:tc>
          <w:tcPr>
            <w:cnfStyle w:val="001000000000"/>
            <w:tcW w:w="1760" w:type="dxa"/>
            <w:hideMark/>
          </w:tcPr>
          <w:p w:rsidR="004024A1" w:rsidRPr="004024A1" w:rsidRDefault="004024A1" w:rsidP="004024A1">
            <w:pPr>
              <w:rPr>
                <w:rFonts w:eastAsia="Times New Roman" w:cs="Tahoma"/>
                <w:color w:val="000000"/>
                <w:szCs w:val="16"/>
                <w:lang w:eastAsia="tr-TR"/>
              </w:rPr>
            </w:pPr>
            <w:r w:rsidRPr="004024A1">
              <w:rPr>
                <w:rFonts w:eastAsia="Times New Roman" w:cs="Tahoma"/>
                <w:color w:val="000000"/>
                <w:szCs w:val="16"/>
                <w:lang w:eastAsia="tr-TR"/>
              </w:rPr>
              <w:t>2003/'04</w:t>
            </w:r>
          </w:p>
        </w:tc>
        <w:tc>
          <w:tcPr>
            <w:tcW w:w="1447" w:type="dxa"/>
            <w:hideMark/>
          </w:tcPr>
          <w:p w:rsidR="004024A1" w:rsidRPr="004024A1" w:rsidRDefault="004024A1" w:rsidP="004024A1">
            <w:pPr>
              <w:jc w:val="right"/>
              <w:cnfStyle w:val="000000100000"/>
              <w:rPr>
                <w:rFonts w:eastAsia="Times New Roman" w:cs="Tahoma"/>
                <w:color w:val="000000"/>
                <w:szCs w:val="16"/>
                <w:lang w:eastAsia="tr-TR"/>
              </w:rPr>
            </w:pPr>
            <w:r w:rsidRPr="004024A1">
              <w:rPr>
                <w:rFonts w:eastAsia="Times New Roman" w:cs="Tahoma"/>
                <w:color w:val="000000"/>
                <w:szCs w:val="16"/>
                <w:lang w:eastAsia="tr-TR"/>
              </w:rPr>
              <w:t>1 337 065</w:t>
            </w:r>
          </w:p>
        </w:tc>
        <w:tc>
          <w:tcPr>
            <w:tcW w:w="2073" w:type="dxa"/>
          </w:tcPr>
          <w:p w:rsidR="004024A1" w:rsidRPr="004024A1" w:rsidRDefault="004024A1" w:rsidP="004024A1">
            <w:pPr>
              <w:jc w:val="right"/>
              <w:cnfStyle w:val="000000100000"/>
              <w:rPr>
                <w:rFonts w:eastAsia="Times New Roman" w:cs="Tahoma"/>
                <w:color w:val="000000"/>
                <w:szCs w:val="16"/>
                <w:lang w:eastAsia="tr-TR"/>
              </w:rPr>
            </w:pPr>
            <w:r w:rsidRPr="004024A1">
              <w:rPr>
                <w:rFonts w:eastAsia="Times New Roman" w:cs="Tahoma"/>
                <w:color w:val="000000"/>
                <w:szCs w:val="16"/>
                <w:lang w:eastAsia="tr-TR"/>
              </w:rPr>
              <w:t xml:space="preserve"> 637 329</w:t>
            </w:r>
          </w:p>
        </w:tc>
      </w:tr>
      <w:tr w:rsidR="004024A1" w:rsidRPr="004024A1" w:rsidTr="004024A1">
        <w:trPr>
          <w:trHeight w:val="240"/>
          <w:jc w:val="center"/>
        </w:trPr>
        <w:tc>
          <w:tcPr>
            <w:cnfStyle w:val="001000000000"/>
            <w:tcW w:w="1760" w:type="dxa"/>
            <w:hideMark/>
          </w:tcPr>
          <w:p w:rsidR="004024A1" w:rsidRPr="004024A1" w:rsidRDefault="004024A1" w:rsidP="004024A1">
            <w:pPr>
              <w:rPr>
                <w:rFonts w:eastAsia="Times New Roman" w:cs="Tahoma"/>
                <w:color w:val="000000"/>
                <w:szCs w:val="16"/>
                <w:lang w:eastAsia="tr-TR"/>
              </w:rPr>
            </w:pPr>
            <w:r w:rsidRPr="004024A1">
              <w:rPr>
                <w:rFonts w:eastAsia="Times New Roman" w:cs="Tahoma"/>
                <w:color w:val="000000"/>
                <w:szCs w:val="16"/>
                <w:lang w:eastAsia="tr-TR"/>
              </w:rPr>
              <w:t>2002/'03</w:t>
            </w:r>
          </w:p>
        </w:tc>
        <w:tc>
          <w:tcPr>
            <w:tcW w:w="1447" w:type="dxa"/>
            <w:hideMark/>
          </w:tcPr>
          <w:p w:rsidR="004024A1" w:rsidRPr="004024A1" w:rsidRDefault="004024A1" w:rsidP="004024A1">
            <w:pPr>
              <w:jc w:val="right"/>
              <w:cnfStyle w:val="000000000000"/>
              <w:rPr>
                <w:rFonts w:eastAsia="Times New Roman" w:cs="Tahoma"/>
                <w:color w:val="000000"/>
                <w:szCs w:val="16"/>
                <w:lang w:eastAsia="tr-TR"/>
              </w:rPr>
            </w:pPr>
            <w:r w:rsidRPr="004024A1">
              <w:rPr>
                <w:rFonts w:eastAsia="Times New Roman" w:cs="Tahoma"/>
                <w:color w:val="000000"/>
                <w:szCs w:val="16"/>
                <w:lang w:eastAsia="tr-TR"/>
              </w:rPr>
              <w:t>1 457 122</w:t>
            </w:r>
          </w:p>
        </w:tc>
        <w:tc>
          <w:tcPr>
            <w:tcW w:w="2073" w:type="dxa"/>
          </w:tcPr>
          <w:p w:rsidR="004024A1" w:rsidRPr="004024A1" w:rsidRDefault="004024A1" w:rsidP="004024A1">
            <w:pPr>
              <w:jc w:val="right"/>
              <w:cnfStyle w:val="000000000000"/>
              <w:rPr>
                <w:rFonts w:eastAsia="Times New Roman" w:cs="Tahoma"/>
                <w:color w:val="000000"/>
                <w:szCs w:val="16"/>
                <w:lang w:eastAsia="tr-TR"/>
              </w:rPr>
            </w:pPr>
            <w:r w:rsidRPr="004024A1">
              <w:rPr>
                <w:rFonts w:eastAsia="Times New Roman" w:cs="Tahoma"/>
                <w:color w:val="000000"/>
                <w:szCs w:val="16"/>
                <w:lang w:eastAsia="tr-TR"/>
              </w:rPr>
              <w:t xml:space="preserve"> 721 077</w:t>
            </w:r>
          </w:p>
        </w:tc>
      </w:tr>
      <w:tr w:rsidR="004024A1" w:rsidRPr="004024A1" w:rsidTr="004024A1">
        <w:trPr>
          <w:cnfStyle w:val="000000100000"/>
          <w:trHeight w:val="240"/>
          <w:jc w:val="center"/>
        </w:trPr>
        <w:tc>
          <w:tcPr>
            <w:cnfStyle w:val="001000000000"/>
            <w:tcW w:w="1760" w:type="dxa"/>
            <w:hideMark/>
          </w:tcPr>
          <w:p w:rsidR="004024A1" w:rsidRPr="004024A1" w:rsidRDefault="004024A1" w:rsidP="004024A1">
            <w:pPr>
              <w:rPr>
                <w:rFonts w:eastAsia="Times New Roman" w:cs="Tahoma"/>
                <w:color w:val="000000"/>
                <w:szCs w:val="16"/>
                <w:lang w:eastAsia="tr-TR"/>
              </w:rPr>
            </w:pPr>
            <w:r w:rsidRPr="004024A1">
              <w:rPr>
                <w:rFonts w:eastAsia="Times New Roman" w:cs="Tahoma"/>
                <w:color w:val="000000"/>
                <w:szCs w:val="16"/>
                <w:lang w:eastAsia="tr-TR"/>
              </w:rPr>
              <w:t>2001/'02</w:t>
            </w:r>
          </w:p>
        </w:tc>
        <w:tc>
          <w:tcPr>
            <w:tcW w:w="1447" w:type="dxa"/>
            <w:hideMark/>
          </w:tcPr>
          <w:p w:rsidR="004024A1" w:rsidRPr="004024A1" w:rsidRDefault="004024A1" w:rsidP="004024A1">
            <w:pPr>
              <w:jc w:val="right"/>
              <w:cnfStyle w:val="000000100000"/>
              <w:rPr>
                <w:rFonts w:eastAsia="Times New Roman" w:cs="Tahoma"/>
                <w:color w:val="000000"/>
                <w:szCs w:val="16"/>
                <w:lang w:eastAsia="tr-TR"/>
              </w:rPr>
            </w:pPr>
            <w:r w:rsidRPr="004024A1">
              <w:rPr>
                <w:rFonts w:eastAsia="Times New Roman" w:cs="Tahoma"/>
                <w:color w:val="000000"/>
                <w:szCs w:val="16"/>
                <w:lang w:eastAsia="tr-TR"/>
              </w:rPr>
              <w:t>1 353 888</w:t>
            </w:r>
          </w:p>
        </w:tc>
        <w:tc>
          <w:tcPr>
            <w:tcW w:w="2073" w:type="dxa"/>
          </w:tcPr>
          <w:p w:rsidR="004024A1" w:rsidRPr="004024A1" w:rsidRDefault="004024A1" w:rsidP="004024A1">
            <w:pPr>
              <w:jc w:val="right"/>
              <w:cnfStyle w:val="000000100000"/>
              <w:rPr>
                <w:rFonts w:eastAsia="Times New Roman" w:cs="Tahoma"/>
                <w:color w:val="000000"/>
                <w:szCs w:val="16"/>
                <w:lang w:eastAsia="tr-TR"/>
              </w:rPr>
            </w:pPr>
            <w:r w:rsidRPr="004024A1">
              <w:rPr>
                <w:rFonts w:eastAsia="Times New Roman" w:cs="Tahoma"/>
                <w:color w:val="000000"/>
                <w:szCs w:val="16"/>
                <w:lang w:eastAsia="tr-TR"/>
              </w:rPr>
              <w:t xml:space="preserve"> 684 665</w:t>
            </w:r>
          </w:p>
        </w:tc>
      </w:tr>
      <w:tr w:rsidR="004024A1" w:rsidRPr="004024A1" w:rsidTr="004024A1">
        <w:trPr>
          <w:trHeight w:val="240"/>
          <w:jc w:val="center"/>
        </w:trPr>
        <w:tc>
          <w:tcPr>
            <w:cnfStyle w:val="001000000000"/>
            <w:tcW w:w="1760" w:type="dxa"/>
            <w:hideMark/>
          </w:tcPr>
          <w:p w:rsidR="004024A1" w:rsidRPr="004024A1" w:rsidRDefault="004024A1" w:rsidP="004024A1">
            <w:pPr>
              <w:rPr>
                <w:rFonts w:eastAsia="Times New Roman" w:cs="Tahoma"/>
                <w:color w:val="000000"/>
                <w:szCs w:val="16"/>
                <w:lang w:eastAsia="tr-TR"/>
              </w:rPr>
            </w:pPr>
            <w:r w:rsidRPr="004024A1">
              <w:rPr>
                <w:rFonts w:eastAsia="Times New Roman" w:cs="Tahoma"/>
                <w:color w:val="000000"/>
                <w:szCs w:val="16"/>
                <w:lang w:eastAsia="tr-TR"/>
              </w:rPr>
              <w:t>2000/'01</w:t>
            </w:r>
          </w:p>
        </w:tc>
        <w:tc>
          <w:tcPr>
            <w:tcW w:w="1447" w:type="dxa"/>
            <w:hideMark/>
          </w:tcPr>
          <w:p w:rsidR="004024A1" w:rsidRPr="004024A1" w:rsidRDefault="004024A1" w:rsidP="004024A1">
            <w:pPr>
              <w:jc w:val="right"/>
              <w:cnfStyle w:val="000000000000"/>
              <w:rPr>
                <w:rFonts w:eastAsia="Times New Roman" w:cs="Tahoma"/>
                <w:color w:val="000000"/>
                <w:szCs w:val="16"/>
                <w:lang w:eastAsia="tr-TR"/>
              </w:rPr>
            </w:pPr>
            <w:r w:rsidRPr="004024A1">
              <w:rPr>
                <w:rFonts w:eastAsia="Times New Roman" w:cs="Tahoma"/>
                <w:color w:val="000000"/>
                <w:szCs w:val="16"/>
                <w:lang w:eastAsia="tr-TR"/>
              </w:rPr>
              <w:t>1 295 066</w:t>
            </w:r>
          </w:p>
        </w:tc>
        <w:tc>
          <w:tcPr>
            <w:tcW w:w="2073" w:type="dxa"/>
          </w:tcPr>
          <w:p w:rsidR="004024A1" w:rsidRPr="004024A1" w:rsidRDefault="004024A1" w:rsidP="004024A1">
            <w:pPr>
              <w:jc w:val="right"/>
              <w:cnfStyle w:val="000000000000"/>
              <w:rPr>
                <w:rFonts w:eastAsia="Times New Roman" w:cs="Tahoma"/>
                <w:color w:val="000000"/>
                <w:szCs w:val="16"/>
                <w:lang w:eastAsia="tr-TR"/>
              </w:rPr>
            </w:pPr>
            <w:r w:rsidRPr="004024A1">
              <w:rPr>
                <w:rFonts w:eastAsia="Times New Roman" w:cs="Tahoma"/>
                <w:color w:val="000000"/>
                <w:szCs w:val="16"/>
                <w:lang w:eastAsia="tr-TR"/>
              </w:rPr>
              <w:t xml:space="preserve"> 654 177</w:t>
            </w:r>
          </w:p>
        </w:tc>
      </w:tr>
      <w:tr w:rsidR="002D0019" w:rsidRPr="004024A1" w:rsidTr="0065718C">
        <w:trPr>
          <w:cnfStyle w:val="000000100000"/>
          <w:trHeight w:val="240"/>
          <w:jc w:val="center"/>
        </w:trPr>
        <w:tc>
          <w:tcPr>
            <w:cnfStyle w:val="001000000000"/>
            <w:tcW w:w="5280" w:type="dxa"/>
            <w:gridSpan w:val="3"/>
            <w:hideMark/>
          </w:tcPr>
          <w:p w:rsidR="002D0019" w:rsidRPr="004024A1" w:rsidRDefault="002D0019" w:rsidP="002D0019">
            <w:pPr>
              <w:rPr>
                <w:rFonts w:eastAsia="Times New Roman" w:cs="Tahoma"/>
                <w:color w:val="000000"/>
                <w:szCs w:val="16"/>
                <w:lang w:eastAsia="tr-TR"/>
              </w:rPr>
            </w:pPr>
            <w:r>
              <w:rPr>
                <w:rFonts w:eastAsia="Times New Roman" w:cs="Tahoma"/>
                <w:color w:val="000000"/>
                <w:szCs w:val="16"/>
                <w:lang w:eastAsia="tr-TR"/>
              </w:rPr>
              <w:t xml:space="preserve">Source: </w:t>
            </w:r>
            <w:r w:rsidRPr="004B3AF1">
              <w:rPr>
                <w:b w:val="0"/>
                <w:color w:val="808080" w:themeColor="background1" w:themeShade="80"/>
                <w:szCs w:val="16"/>
                <w:lang w:val="en-US"/>
              </w:rPr>
              <w:t>State Institute of Statistics</w:t>
            </w:r>
          </w:p>
        </w:tc>
      </w:tr>
    </w:tbl>
    <w:p w:rsidR="004C7400" w:rsidRDefault="004C7400" w:rsidP="00355175">
      <w:pPr>
        <w:spacing w:after="120" w:line="360" w:lineRule="auto"/>
        <w:jc w:val="center"/>
        <w:rPr>
          <w:rFonts w:eastAsia="Times New Roman"/>
          <w:b/>
          <w:sz w:val="20"/>
          <w:szCs w:val="20"/>
          <w:lang w:val="en-US" w:eastAsia="es-ES"/>
        </w:rPr>
      </w:pPr>
    </w:p>
    <w:tbl>
      <w:tblPr>
        <w:tblStyle w:val="ColorfulList-Accent2"/>
        <w:tblW w:w="9040" w:type="dxa"/>
        <w:jc w:val="center"/>
        <w:tblLook w:val="04A0"/>
      </w:tblPr>
      <w:tblGrid>
        <w:gridCol w:w="1278"/>
        <w:gridCol w:w="1959"/>
        <w:gridCol w:w="5803"/>
      </w:tblGrid>
      <w:tr w:rsidR="00355175" w:rsidRPr="004024A1" w:rsidTr="004C7400">
        <w:trPr>
          <w:cnfStyle w:val="100000000000"/>
          <w:trHeight w:val="225"/>
          <w:jc w:val="center"/>
        </w:trPr>
        <w:tc>
          <w:tcPr>
            <w:cnfStyle w:val="001000000000"/>
            <w:tcW w:w="9040" w:type="dxa"/>
            <w:gridSpan w:val="3"/>
            <w:shd w:val="clear" w:color="auto" w:fill="auto"/>
            <w:noWrap/>
            <w:hideMark/>
          </w:tcPr>
          <w:p w:rsidR="00355175" w:rsidRPr="004024A1" w:rsidRDefault="00355175" w:rsidP="004B14AC">
            <w:pPr>
              <w:rPr>
                <w:rFonts w:eastAsia="Times New Roman"/>
                <w:bCs w:val="0"/>
                <w:color w:val="C00000"/>
                <w:sz w:val="20"/>
                <w:szCs w:val="20"/>
                <w:lang w:eastAsia="tr-TR"/>
              </w:rPr>
            </w:pPr>
            <w:r w:rsidRPr="004024A1">
              <w:rPr>
                <w:rFonts w:eastAsia="Times New Roman"/>
                <w:bCs w:val="0"/>
                <w:color w:val="C00000"/>
                <w:sz w:val="20"/>
                <w:szCs w:val="20"/>
                <w:lang w:eastAsia="tr-TR"/>
              </w:rPr>
              <w:t>PRIVATE COTTON PRODUCER</w:t>
            </w:r>
          </w:p>
        </w:tc>
      </w:tr>
      <w:tr w:rsidR="00355175" w:rsidRPr="00D632FA" w:rsidTr="004C7400">
        <w:trPr>
          <w:cnfStyle w:val="000000100000"/>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 xml:space="preserve">ASGEN </w:t>
            </w:r>
          </w:p>
        </w:tc>
        <w:tc>
          <w:tcPr>
            <w:tcW w:w="1959" w:type="dxa"/>
            <w:noWrap/>
            <w:hideMark/>
          </w:tcPr>
          <w:p w:rsidR="00355175" w:rsidRPr="00D632FA" w:rsidRDefault="00355175" w:rsidP="004B14AC">
            <w:pPr>
              <w:cnfStyle w:val="000000100000"/>
              <w:rPr>
                <w:rFonts w:eastAsia="Times New Roman"/>
                <w:sz w:val="14"/>
                <w:szCs w:val="14"/>
                <w:lang w:eastAsia="tr-TR"/>
              </w:rPr>
            </w:pPr>
            <w:r w:rsidRPr="00D632FA">
              <w:rPr>
                <w:rFonts w:eastAsia="Times New Roman"/>
                <w:sz w:val="14"/>
                <w:szCs w:val="14"/>
                <w:lang w:eastAsia="tr-TR"/>
              </w:rPr>
              <w:t>www.asgen.com.tr</w:t>
            </w:r>
          </w:p>
        </w:tc>
        <w:tc>
          <w:tcPr>
            <w:tcW w:w="5803" w:type="dxa"/>
            <w:noWrap/>
            <w:hideMark/>
          </w:tcPr>
          <w:p w:rsidR="00355175" w:rsidRPr="00D632FA" w:rsidRDefault="00355175" w:rsidP="004B14AC">
            <w:pPr>
              <w:cnfStyle w:val="000000100000"/>
              <w:rPr>
                <w:rFonts w:eastAsia="Times New Roman"/>
                <w:sz w:val="14"/>
                <w:szCs w:val="14"/>
                <w:lang w:eastAsia="tr-TR"/>
              </w:rPr>
            </w:pPr>
            <w:r w:rsidRPr="00D632FA">
              <w:rPr>
                <w:rFonts w:eastAsia="Times New Roman"/>
                <w:sz w:val="14"/>
                <w:szCs w:val="14"/>
                <w:lang w:eastAsia="tr-TR"/>
              </w:rPr>
              <w:t xml:space="preserve"> FANTOM PRIM</w:t>
            </w:r>
          </w:p>
        </w:tc>
      </w:tr>
      <w:tr w:rsidR="00355175" w:rsidRPr="00D632FA" w:rsidTr="004C7400">
        <w:trPr>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BAYER TÜRK</w:t>
            </w:r>
          </w:p>
        </w:tc>
        <w:tc>
          <w:tcPr>
            <w:tcW w:w="1959" w:type="dxa"/>
            <w:noWrap/>
            <w:hideMark/>
          </w:tcPr>
          <w:p w:rsidR="00355175" w:rsidRPr="00D632FA" w:rsidRDefault="00837F5B" w:rsidP="004B14AC">
            <w:pPr>
              <w:cnfStyle w:val="000000000000"/>
              <w:rPr>
                <w:rFonts w:eastAsia="Times New Roman"/>
                <w:sz w:val="14"/>
                <w:szCs w:val="14"/>
                <w:lang w:eastAsia="tr-TR"/>
              </w:rPr>
            </w:pPr>
            <w:hyperlink r:id="rId16" w:history="1">
              <w:r w:rsidR="00355175" w:rsidRPr="00D632FA">
                <w:rPr>
                  <w:rFonts w:eastAsia="Times New Roman"/>
                  <w:sz w:val="14"/>
                  <w:lang w:eastAsia="tr-TR"/>
                </w:rPr>
                <w:t>www.bayercropscience.com.tr</w:t>
              </w:r>
            </w:hyperlink>
          </w:p>
        </w:tc>
        <w:tc>
          <w:tcPr>
            <w:tcW w:w="5803" w:type="dxa"/>
            <w:noWrap/>
            <w:hideMark/>
          </w:tcPr>
          <w:p w:rsidR="00355175" w:rsidRPr="00D632FA" w:rsidRDefault="00355175" w:rsidP="004B14AC">
            <w:pPr>
              <w:cnfStyle w:val="000000000000"/>
              <w:rPr>
                <w:rFonts w:eastAsia="Times New Roman"/>
                <w:sz w:val="14"/>
                <w:szCs w:val="14"/>
                <w:lang w:eastAsia="tr-TR"/>
              </w:rPr>
            </w:pPr>
            <w:r w:rsidRPr="00D632FA">
              <w:rPr>
                <w:rFonts w:eastAsia="Times New Roman"/>
                <w:sz w:val="14"/>
                <w:szCs w:val="14"/>
                <w:lang w:eastAsia="tr-TR"/>
              </w:rPr>
              <w:t xml:space="preserve"> CARMEN, FLORA, CELIA, CANDIA, JULIA</w:t>
            </w:r>
          </w:p>
        </w:tc>
      </w:tr>
      <w:tr w:rsidR="00355175" w:rsidRPr="00D632FA" w:rsidTr="004C7400">
        <w:trPr>
          <w:cnfStyle w:val="000000100000"/>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 xml:space="preserve">BİRLİK TOHUMCULUK </w:t>
            </w:r>
          </w:p>
        </w:tc>
        <w:tc>
          <w:tcPr>
            <w:tcW w:w="1959" w:type="dxa"/>
            <w:noWrap/>
            <w:hideMark/>
          </w:tcPr>
          <w:p w:rsidR="00355175" w:rsidRPr="00D632FA" w:rsidRDefault="00355175" w:rsidP="004B14AC">
            <w:pPr>
              <w:cnfStyle w:val="000000100000"/>
              <w:rPr>
                <w:rFonts w:eastAsia="Times New Roman"/>
                <w:sz w:val="14"/>
                <w:szCs w:val="14"/>
                <w:lang w:eastAsia="tr-TR"/>
              </w:rPr>
            </w:pPr>
            <w:r w:rsidRPr="00D632FA">
              <w:rPr>
                <w:rFonts w:eastAsia="Times New Roman"/>
                <w:sz w:val="14"/>
                <w:szCs w:val="14"/>
                <w:lang w:eastAsia="tr-TR"/>
              </w:rPr>
              <w:t> </w:t>
            </w:r>
          </w:p>
        </w:tc>
        <w:tc>
          <w:tcPr>
            <w:tcW w:w="5803" w:type="dxa"/>
            <w:noWrap/>
            <w:hideMark/>
          </w:tcPr>
          <w:p w:rsidR="00355175" w:rsidRPr="00D632FA" w:rsidRDefault="00355175" w:rsidP="004B14AC">
            <w:pPr>
              <w:cnfStyle w:val="000000100000"/>
              <w:rPr>
                <w:rFonts w:eastAsia="Times New Roman"/>
                <w:sz w:val="14"/>
                <w:szCs w:val="14"/>
                <w:lang w:eastAsia="tr-TR"/>
              </w:rPr>
            </w:pPr>
            <w:r w:rsidRPr="00D632FA">
              <w:rPr>
                <w:rFonts w:eastAsia="Times New Roman"/>
                <w:sz w:val="14"/>
                <w:szCs w:val="14"/>
                <w:lang w:eastAsia="tr-TR"/>
              </w:rPr>
              <w:t>N-342, N-663, ASSOS</w:t>
            </w:r>
          </w:p>
        </w:tc>
      </w:tr>
      <w:tr w:rsidR="00355175" w:rsidRPr="00D632FA" w:rsidTr="004C7400">
        <w:trPr>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 xml:space="preserve">GOLDEN WEST  </w:t>
            </w:r>
          </w:p>
        </w:tc>
        <w:tc>
          <w:tcPr>
            <w:tcW w:w="1959" w:type="dxa"/>
            <w:noWrap/>
            <w:hideMark/>
          </w:tcPr>
          <w:p w:rsidR="00355175" w:rsidRPr="00D632FA" w:rsidRDefault="00355175" w:rsidP="004B14AC">
            <w:pPr>
              <w:cnfStyle w:val="000000000000"/>
              <w:rPr>
                <w:rFonts w:eastAsia="Times New Roman"/>
                <w:sz w:val="14"/>
                <w:szCs w:val="14"/>
                <w:lang w:eastAsia="tr-TR"/>
              </w:rPr>
            </w:pPr>
            <w:r w:rsidRPr="00D632FA">
              <w:rPr>
                <w:rFonts w:eastAsia="Times New Roman"/>
                <w:sz w:val="14"/>
                <w:szCs w:val="14"/>
                <w:lang w:eastAsia="tr-TR"/>
              </w:rPr>
              <w:t> </w:t>
            </w:r>
          </w:p>
        </w:tc>
        <w:tc>
          <w:tcPr>
            <w:tcW w:w="5803" w:type="dxa"/>
            <w:noWrap/>
            <w:hideMark/>
          </w:tcPr>
          <w:p w:rsidR="00355175" w:rsidRPr="00D632FA" w:rsidRDefault="00355175" w:rsidP="004B14AC">
            <w:pPr>
              <w:cnfStyle w:val="000000000000"/>
              <w:rPr>
                <w:rFonts w:eastAsia="Times New Roman"/>
                <w:sz w:val="14"/>
                <w:szCs w:val="14"/>
                <w:lang w:eastAsia="tr-TR"/>
              </w:rPr>
            </w:pPr>
            <w:r w:rsidRPr="00D632FA">
              <w:rPr>
                <w:rFonts w:eastAsia="Times New Roman"/>
                <w:sz w:val="14"/>
                <w:szCs w:val="14"/>
                <w:lang w:eastAsia="tr-TR"/>
              </w:rPr>
              <w:t>PRIME, PRIMERA, ANAIS, FAMOSA, PLATINA</w:t>
            </w:r>
          </w:p>
        </w:tc>
      </w:tr>
      <w:tr w:rsidR="00355175" w:rsidRPr="00D632FA" w:rsidTr="004C7400">
        <w:trPr>
          <w:cnfStyle w:val="000000100000"/>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MAYÇUKONAR</w:t>
            </w:r>
          </w:p>
        </w:tc>
        <w:tc>
          <w:tcPr>
            <w:tcW w:w="1959" w:type="dxa"/>
            <w:noWrap/>
            <w:hideMark/>
          </w:tcPr>
          <w:p w:rsidR="00355175" w:rsidRPr="00D632FA" w:rsidRDefault="00355175" w:rsidP="004B14AC">
            <w:pPr>
              <w:cnfStyle w:val="000000100000"/>
              <w:rPr>
                <w:rFonts w:eastAsia="Times New Roman"/>
                <w:sz w:val="14"/>
                <w:szCs w:val="14"/>
                <w:lang w:eastAsia="tr-TR"/>
              </w:rPr>
            </w:pPr>
            <w:r w:rsidRPr="00D632FA">
              <w:rPr>
                <w:rFonts w:eastAsia="Times New Roman"/>
                <w:sz w:val="14"/>
                <w:szCs w:val="14"/>
                <w:lang w:eastAsia="tr-TR"/>
              </w:rPr>
              <w:t>www.may.com.tr</w:t>
            </w:r>
          </w:p>
        </w:tc>
        <w:tc>
          <w:tcPr>
            <w:tcW w:w="5803" w:type="dxa"/>
            <w:noWrap/>
            <w:hideMark/>
          </w:tcPr>
          <w:p w:rsidR="00355175" w:rsidRPr="00D632FA" w:rsidRDefault="00355175" w:rsidP="004B14AC">
            <w:pPr>
              <w:cnfStyle w:val="000000100000"/>
              <w:rPr>
                <w:rFonts w:eastAsia="Times New Roman"/>
                <w:sz w:val="14"/>
                <w:szCs w:val="14"/>
                <w:lang w:eastAsia="tr-TR"/>
              </w:rPr>
            </w:pPr>
            <w:r w:rsidRPr="00D632FA">
              <w:rPr>
                <w:rFonts w:eastAsia="Times New Roman"/>
                <w:sz w:val="14"/>
                <w:szCs w:val="14"/>
                <w:lang w:eastAsia="tr-TR"/>
              </w:rPr>
              <w:t>ALPINA, FOTINI, IDEAL, ATLAS, ST 373, ST 453, ST 457, ST 468, ST 474, ST 488</w:t>
            </w:r>
          </w:p>
        </w:tc>
      </w:tr>
      <w:tr w:rsidR="00355175" w:rsidRPr="00D632FA" w:rsidTr="004C7400">
        <w:trPr>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ÖZBUĞDAY</w:t>
            </w:r>
          </w:p>
        </w:tc>
        <w:tc>
          <w:tcPr>
            <w:tcW w:w="1959" w:type="dxa"/>
            <w:noWrap/>
            <w:hideMark/>
          </w:tcPr>
          <w:p w:rsidR="00355175" w:rsidRPr="00D632FA" w:rsidRDefault="00355175" w:rsidP="004B14AC">
            <w:pPr>
              <w:cnfStyle w:val="000000000000"/>
              <w:rPr>
                <w:rFonts w:eastAsia="Times New Roman"/>
                <w:sz w:val="14"/>
                <w:szCs w:val="14"/>
                <w:lang w:eastAsia="tr-TR"/>
              </w:rPr>
            </w:pPr>
            <w:r w:rsidRPr="00D632FA">
              <w:rPr>
                <w:rFonts w:eastAsia="Times New Roman"/>
                <w:sz w:val="14"/>
                <w:szCs w:val="14"/>
                <w:lang w:eastAsia="tr-TR"/>
              </w:rPr>
              <w:t>www.ozbugday.com.tr/</w:t>
            </w:r>
          </w:p>
        </w:tc>
        <w:tc>
          <w:tcPr>
            <w:tcW w:w="5803" w:type="dxa"/>
            <w:noWrap/>
            <w:hideMark/>
          </w:tcPr>
          <w:p w:rsidR="00355175" w:rsidRPr="00D632FA" w:rsidRDefault="00355175" w:rsidP="004B14AC">
            <w:pPr>
              <w:cnfStyle w:val="000000000000"/>
              <w:rPr>
                <w:rFonts w:eastAsia="Times New Roman"/>
                <w:sz w:val="14"/>
                <w:szCs w:val="14"/>
                <w:lang w:eastAsia="tr-TR"/>
              </w:rPr>
            </w:pPr>
            <w:r w:rsidRPr="00D632FA">
              <w:rPr>
                <w:rFonts w:eastAsia="Times New Roman"/>
                <w:sz w:val="14"/>
                <w:szCs w:val="14"/>
                <w:lang w:eastAsia="tr-TR"/>
              </w:rPr>
              <w:t>ŞAHİN 2000, BALY 308, TEKS, BA-151, BA GOLD, BA-320, BA-525, AXEL (1029), FLASH (1043)</w:t>
            </w:r>
          </w:p>
        </w:tc>
      </w:tr>
      <w:tr w:rsidR="00355175" w:rsidRPr="00D632FA" w:rsidTr="004C7400">
        <w:trPr>
          <w:cnfStyle w:val="000000100000"/>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 </w:t>
            </w:r>
          </w:p>
        </w:tc>
        <w:tc>
          <w:tcPr>
            <w:tcW w:w="1959" w:type="dxa"/>
            <w:noWrap/>
            <w:hideMark/>
          </w:tcPr>
          <w:p w:rsidR="00355175" w:rsidRPr="00D632FA" w:rsidRDefault="00355175" w:rsidP="004B14AC">
            <w:pPr>
              <w:cnfStyle w:val="000000100000"/>
              <w:rPr>
                <w:rFonts w:eastAsia="Times New Roman"/>
                <w:sz w:val="14"/>
                <w:szCs w:val="14"/>
                <w:lang w:eastAsia="tr-TR"/>
              </w:rPr>
            </w:pPr>
          </w:p>
        </w:tc>
        <w:tc>
          <w:tcPr>
            <w:tcW w:w="5803" w:type="dxa"/>
            <w:noWrap/>
            <w:hideMark/>
          </w:tcPr>
          <w:p w:rsidR="00355175" w:rsidRPr="00D632FA" w:rsidRDefault="00355175" w:rsidP="004B14AC">
            <w:pPr>
              <w:cnfStyle w:val="000000100000"/>
              <w:rPr>
                <w:rFonts w:eastAsia="Times New Roman"/>
                <w:sz w:val="14"/>
                <w:szCs w:val="14"/>
                <w:lang w:eastAsia="tr-TR"/>
              </w:rPr>
            </w:pPr>
            <w:r w:rsidRPr="00D632FA">
              <w:rPr>
                <w:rFonts w:eastAsia="Times New Roman"/>
                <w:sz w:val="14"/>
                <w:szCs w:val="14"/>
                <w:lang w:eastAsia="tr-TR"/>
              </w:rPr>
              <w:t> </w:t>
            </w:r>
          </w:p>
        </w:tc>
      </w:tr>
      <w:tr w:rsidR="00355175" w:rsidRPr="004024A1" w:rsidTr="004C7400">
        <w:trPr>
          <w:trHeight w:val="225"/>
          <w:jc w:val="center"/>
        </w:trPr>
        <w:tc>
          <w:tcPr>
            <w:cnfStyle w:val="001000000000"/>
            <w:tcW w:w="9040" w:type="dxa"/>
            <w:gridSpan w:val="3"/>
            <w:shd w:val="clear" w:color="auto" w:fill="auto"/>
            <w:noWrap/>
            <w:hideMark/>
          </w:tcPr>
          <w:p w:rsidR="00355175" w:rsidRPr="004024A1" w:rsidRDefault="00355175" w:rsidP="004B14AC">
            <w:pPr>
              <w:rPr>
                <w:rFonts w:eastAsia="Times New Roman"/>
                <w:bCs w:val="0"/>
                <w:color w:val="C00000"/>
                <w:sz w:val="20"/>
                <w:szCs w:val="20"/>
                <w:lang w:eastAsia="tr-TR"/>
              </w:rPr>
            </w:pPr>
            <w:r w:rsidRPr="004024A1">
              <w:rPr>
                <w:rFonts w:eastAsia="Times New Roman"/>
                <w:bCs w:val="0"/>
                <w:color w:val="C00000"/>
                <w:sz w:val="20"/>
                <w:szCs w:val="20"/>
                <w:lang w:eastAsia="tr-TR"/>
              </w:rPr>
              <w:t>PUBLIC COTTON PRODUCER</w:t>
            </w:r>
          </w:p>
        </w:tc>
      </w:tr>
      <w:tr w:rsidR="00355175" w:rsidRPr="00D632FA" w:rsidTr="004C7400">
        <w:trPr>
          <w:cnfStyle w:val="000000100000"/>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K.MARAŞ T.A</w:t>
            </w:r>
          </w:p>
        </w:tc>
        <w:tc>
          <w:tcPr>
            <w:tcW w:w="1959" w:type="dxa"/>
            <w:noWrap/>
            <w:hideMark/>
          </w:tcPr>
          <w:p w:rsidR="00355175" w:rsidRPr="00D632FA" w:rsidRDefault="00355175" w:rsidP="004B14AC">
            <w:pPr>
              <w:cnfStyle w:val="000000100000"/>
              <w:rPr>
                <w:rFonts w:eastAsia="Times New Roman"/>
                <w:sz w:val="14"/>
                <w:szCs w:val="14"/>
                <w:lang w:eastAsia="tr-TR"/>
              </w:rPr>
            </w:pPr>
            <w:r w:rsidRPr="00D632FA">
              <w:rPr>
                <w:rFonts w:eastAsia="Times New Roman"/>
                <w:sz w:val="14"/>
                <w:szCs w:val="14"/>
                <w:lang w:eastAsia="tr-TR"/>
              </w:rPr>
              <w:t> </w:t>
            </w:r>
          </w:p>
        </w:tc>
        <w:tc>
          <w:tcPr>
            <w:tcW w:w="5803" w:type="dxa"/>
            <w:noWrap/>
            <w:hideMark/>
          </w:tcPr>
          <w:p w:rsidR="00355175" w:rsidRPr="00D632FA" w:rsidRDefault="00355175" w:rsidP="004B14AC">
            <w:pPr>
              <w:cnfStyle w:val="000000100000"/>
              <w:rPr>
                <w:rFonts w:eastAsia="Times New Roman"/>
                <w:sz w:val="14"/>
                <w:szCs w:val="14"/>
                <w:lang w:eastAsia="tr-TR"/>
              </w:rPr>
            </w:pPr>
            <w:r w:rsidRPr="00D632FA">
              <w:rPr>
                <w:rFonts w:eastAsia="Times New Roman"/>
                <w:sz w:val="14"/>
                <w:szCs w:val="14"/>
                <w:lang w:eastAsia="tr-TR"/>
              </w:rPr>
              <w:t>SAYAR-314 (Orjinal), MARAŞ-92 (Orjinal), ERŞAN-92 (Orjinal), ERŞAN-92 (Anaç)</w:t>
            </w:r>
          </w:p>
        </w:tc>
      </w:tr>
      <w:tr w:rsidR="00355175" w:rsidRPr="00D632FA" w:rsidTr="004C7400">
        <w:trPr>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N.P.A.E.M.</w:t>
            </w:r>
          </w:p>
        </w:tc>
        <w:tc>
          <w:tcPr>
            <w:tcW w:w="1959" w:type="dxa"/>
            <w:noWrap/>
            <w:hideMark/>
          </w:tcPr>
          <w:p w:rsidR="00355175" w:rsidRPr="00D632FA" w:rsidRDefault="00355175" w:rsidP="004B14AC">
            <w:pPr>
              <w:cnfStyle w:val="000000000000"/>
              <w:rPr>
                <w:rFonts w:eastAsia="Times New Roman"/>
                <w:sz w:val="14"/>
                <w:szCs w:val="14"/>
                <w:lang w:eastAsia="tr-TR"/>
              </w:rPr>
            </w:pPr>
            <w:r w:rsidRPr="00D632FA">
              <w:rPr>
                <w:rFonts w:eastAsia="Times New Roman"/>
                <w:sz w:val="14"/>
                <w:szCs w:val="14"/>
                <w:lang w:eastAsia="tr-TR"/>
              </w:rPr>
              <w:t> </w:t>
            </w:r>
          </w:p>
        </w:tc>
        <w:tc>
          <w:tcPr>
            <w:tcW w:w="5803" w:type="dxa"/>
            <w:noWrap/>
            <w:hideMark/>
          </w:tcPr>
          <w:p w:rsidR="00355175" w:rsidRPr="00D632FA" w:rsidRDefault="00355175" w:rsidP="004B14AC">
            <w:pPr>
              <w:cnfStyle w:val="000000000000"/>
              <w:rPr>
                <w:rFonts w:eastAsia="Times New Roman"/>
                <w:sz w:val="14"/>
                <w:szCs w:val="14"/>
                <w:lang w:eastAsia="tr-TR"/>
              </w:rPr>
            </w:pPr>
            <w:r w:rsidRPr="00D632FA">
              <w:rPr>
                <w:rFonts w:eastAsia="Times New Roman"/>
                <w:sz w:val="14"/>
                <w:szCs w:val="14"/>
                <w:lang w:eastAsia="tr-TR"/>
              </w:rPr>
              <w:t>N.84-S, N 663, N.M-503, N DT 15, N 143, N 954, N 342, EKSİ 911, GÜRELBEY, ŞAHİN 2000, AYDIN 110</w:t>
            </w:r>
          </w:p>
        </w:tc>
      </w:tr>
      <w:tr w:rsidR="00355175" w:rsidRPr="00D632FA" w:rsidTr="004C7400">
        <w:trPr>
          <w:cnfStyle w:val="000000100000"/>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TARİŞ</w:t>
            </w:r>
          </w:p>
        </w:tc>
        <w:tc>
          <w:tcPr>
            <w:tcW w:w="1959" w:type="dxa"/>
            <w:noWrap/>
            <w:hideMark/>
          </w:tcPr>
          <w:p w:rsidR="00355175" w:rsidRPr="00D632FA" w:rsidRDefault="00355175" w:rsidP="004B14AC">
            <w:pPr>
              <w:cnfStyle w:val="000000100000"/>
              <w:rPr>
                <w:rFonts w:ascii="Arial" w:eastAsia="Times New Roman" w:hAnsi="Arial" w:cs="Arial"/>
                <w:sz w:val="14"/>
                <w:szCs w:val="14"/>
                <w:lang w:eastAsia="tr-TR"/>
              </w:rPr>
            </w:pPr>
            <w:r w:rsidRPr="00D632FA">
              <w:rPr>
                <w:rFonts w:ascii="Arial" w:eastAsia="Times New Roman" w:hAnsi="Arial" w:cs="Arial"/>
                <w:sz w:val="14"/>
                <w:szCs w:val="14"/>
                <w:lang w:eastAsia="tr-TR"/>
              </w:rPr>
              <w:t>www.taris.com.tr</w:t>
            </w:r>
          </w:p>
        </w:tc>
        <w:tc>
          <w:tcPr>
            <w:tcW w:w="5803" w:type="dxa"/>
            <w:noWrap/>
            <w:hideMark/>
          </w:tcPr>
          <w:p w:rsidR="00355175" w:rsidRPr="00D632FA" w:rsidRDefault="00355175" w:rsidP="004B14AC">
            <w:pPr>
              <w:cnfStyle w:val="000000100000"/>
              <w:rPr>
                <w:rFonts w:eastAsia="Times New Roman"/>
                <w:sz w:val="14"/>
                <w:szCs w:val="14"/>
                <w:lang w:eastAsia="tr-TR"/>
              </w:rPr>
            </w:pPr>
            <w:r w:rsidRPr="00D632FA">
              <w:rPr>
                <w:rFonts w:eastAsia="Times New Roman"/>
                <w:sz w:val="14"/>
                <w:szCs w:val="14"/>
                <w:lang w:eastAsia="tr-TR"/>
              </w:rPr>
              <w:t xml:space="preserve">N 84 S, M 503, CARMEN, N 84 S    (Anaç), FLORA, CELİA, </w:t>
            </w:r>
          </w:p>
        </w:tc>
      </w:tr>
      <w:tr w:rsidR="00355175" w:rsidRPr="00D632FA" w:rsidTr="004C7400">
        <w:trPr>
          <w:trHeight w:val="225"/>
          <w:jc w:val="center"/>
        </w:trPr>
        <w:tc>
          <w:tcPr>
            <w:cnfStyle w:val="001000000000"/>
            <w:tcW w:w="1278" w:type="dxa"/>
            <w:noWrap/>
            <w:hideMark/>
          </w:tcPr>
          <w:p w:rsidR="00355175" w:rsidRPr="00D632FA" w:rsidRDefault="00355175" w:rsidP="004B14AC">
            <w:pPr>
              <w:rPr>
                <w:rFonts w:eastAsia="Times New Roman"/>
                <w:sz w:val="14"/>
                <w:szCs w:val="14"/>
                <w:lang w:eastAsia="tr-TR"/>
              </w:rPr>
            </w:pPr>
            <w:r w:rsidRPr="00D632FA">
              <w:rPr>
                <w:rFonts w:eastAsia="Times New Roman"/>
                <w:sz w:val="14"/>
                <w:szCs w:val="14"/>
                <w:lang w:eastAsia="tr-TR"/>
              </w:rPr>
              <w:t>TİGEM</w:t>
            </w:r>
          </w:p>
        </w:tc>
        <w:tc>
          <w:tcPr>
            <w:tcW w:w="1959" w:type="dxa"/>
            <w:noWrap/>
            <w:hideMark/>
          </w:tcPr>
          <w:p w:rsidR="00355175" w:rsidRPr="00D632FA" w:rsidRDefault="00837F5B" w:rsidP="004B14AC">
            <w:pPr>
              <w:cnfStyle w:val="000000000000"/>
              <w:rPr>
                <w:rFonts w:eastAsia="Times New Roman"/>
                <w:sz w:val="14"/>
                <w:szCs w:val="14"/>
                <w:lang w:eastAsia="tr-TR"/>
              </w:rPr>
            </w:pPr>
            <w:hyperlink r:id="rId17" w:history="1">
              <w:r w:rsidR="00355175" w:rsidRPr="00D632FA">
                <w:rPr>
                  <w:rFonts w:eastAsia="Times New Roman"/>
                  <w:sz w:val="14"/>
                  <w:lang w:eastAsia="tr-TR"/>
                </w:rPr>
                <w:t>www.tigem.gov.tr</w:t>
              </w:r>
            </w:hyperlink>
          </w:p>
        </w:tc>
        <w:tc>
          <w:tcPr>
            <w:tcW w:w="5803" w:type="dxa"/>
            <w:noWrap/>
            <w:hideMark/>
          </w:tcPr>
          <w:p w:rsidR="00355175" w:rsidRPr="00D632FA" w:rsidRDefault="00355175" w:rsidP="004B14AC">
            <w:pPr>
              <w:cnfStyle w:val="000000000000"/>
              <w:rPr>
                <w:rFonts w:eastAsia="Times New Roman"/>
                <w:sz w:val="14"/>
                <w:szCs w:val="14"/>
                <w:lang w:eastAsia="tr-TR"/>
              </w:rPr>
            </w:pPr>
            <w:r w:rsidRPr="00D632FA">
              <w:rPr>
                <w:rFonts w:eastAsia="Times New Roman"/>
                <w:sz w:val="14"/>
                <w:szCs w:val="14"/>
                <w:lang w:eastAsia="tr-TR"/>
              </w:rPr>
              <w:t>MARAŞ-92, SARAY-314</w:t>
            </w:r>
          </w:p>
        </w:tc>
      </w:tr>
    </w:tbl>
    <w:p w:rsidR="00355175" w:rsidRDefault="00355175" w:rsidP="00355175">
      <w:pPr>
        <w:rPr>
          <w:rFonts w:eastAsia="Times New Roman"/>
          <w:sz w:val="14"/>
          <w:szCs w:val="14"/>
          <w:lang w:eastAsia="tr-TR"/>
        </w:rPr>
      </w:pPr>
      <w:r w:rsidRPr="004B3AF1">
        <w:rPr>
          <w:b/>
          <w:i/>
          <w:sz w:val="16"/>
          <w:szCs w:val="16"/>
        </w:rPr>
        <w:t>Source:</w:t>
      </w:r>
      <w:r w:rsidRPr="00DC6E20">
        <w:rPr>
          <w:i/>
          <w:sz w:val="16"/>
          <w:szCs w:val="16"/>
        </w:rPr>
        <w:t xml:space="preserve"> </w:t>
      </w:r>
      <w:r w:rsidRPr="004B3AF1">
        <w:rPr>
          <w:i/>
          <w:color w:val="808080" w:themeColor="background1" w:themeShade="80"/>
          <w:sz w:val="16"/>
          <w:szCs w:val="16"/>
        </w:rPr>
        <w:t xml:space="preserve">Ministry of Agriculture and Rural Affair, </w:t>
      </w:r>
      <w:r w:rsidRPr="004B3AF1">
        <w:rPr>
          <w:rFonts w:eastAsia="Times New Roman"/>
          <w:color w:val="808080" w:themeColor="background1" w:themeShade="80"/>
          <w:sz w:val="14"/>
          <w:szCs w:val="14"/>
          <w:lang w:eastAsia="tr-TR"/>
        </w:rPr>
        <w:t>TUGEM (www.tugem.gov.tr), 2008</w:t>
      </w:r>
    </w:p>
    <w:p w:rsidR="00DA3B4D" w:rsidRPr="00043831" w:rsidRDefault="00DA3B4D" w:rsidP="00DA3B4D">
      <w:pPr>
        <w:jc w:val="center"/>
        <w:rPr>
          <w:b/>
          <w:i/>
          <w:color w:val="C00000"/>
          <w:lang w:val="en-US"/>
        </w:rPr>
      </w:pPr>
      <w:r w:rsidRPr="00043831">
        <w:rPr>
          <w:b/>
          <w:i/>
          <w:color w:val="C00000"/>
          <w:lang w:val="en-US"/>
        </w:rPr>
        <w:t>For more detailed information, please find attached file (CROP PRODUCTS BALANCE SHEETS - CERALS AND OTHER CROP PRODUCTS)!</w:t>
      </w:r>
    </w:p>
    <w:p w:rsidR="00DA3B4D" w:rsidRDefault="00DA3B4D" w:rsidP="004C7400">
      <w:pPr>
        <w:spacing w:after="60" w:line="240" w:lineRule="auto"/>
        <w:rPr>
          <w:rFonts w:cs="Arial"/>
          <w:b/>
          <w:color w:val="808080" w:themeColor="background1" w:themeShade="80"/>
          <w:sz w:val="28"/>
          <w:szCs w:val="28"/>
          <w:u w:val="single"/>
          <w:lang w:val="en-US"/>
        </w:rPr>
      </w:pPr>
    </w:p>
    <w:p w:rsidR="00DA3B4D" w:rsidRDefault="00DA3B4D" w:rsidP="004C7400">
      <w:pPr>
        <w:spacing w:after="60" w:line="240" w:lineRule="auto"/>
        <w:rPr>
          <w:rFonts w:cs="Arial"/>
          <w:b/>
          <w:color w:val="808080" w:themeColor="background1" w:themeShade="80"/>
          <w:sz w:val="28"/>
          <w:szCs w:val="28"/>
          <w:u w:val="single"/>
          <w:lang w:val="en-US"/>
        </w:rPr>
      </w:pPr>
    </w:p>
    <w:p w:rsidR="004C7400" w:rsidRPr="00043D78" w:rsidRDefault="004C7400" w:rsidP="004C7400">
      <w:pPr>
        <w:spacing w:after="60" w:line="240" w:lineRule="auto"/>
        <w:rPr>
          <w:rFonts w:cs="Arial"/>
          <w:b/>
          <w:color w:val="808080" w:themeColor="background1" w:themeShade="80"/>
          <w:sz w:val="28"/>
          <w:szCs w:val="28"/>
          <w:u w:val="single"/>
          <w:lang w:val="en-US"/>
        </w:rPr>
      </w:pPr>
      <w:r w:rsidRPr="00043D78">
        <w:rPr>
          <w:rFonts w:cs="Arial"/>
          <w:b/>
          <w:color w:val="808080" w:themeColor="background1" w:themeShade="80"/>
          <w:sz w:val="28"/>
          <w:szCs w:val="28"/>
          <w:u w:val="single"/>
          <w:lang w:val="en-US"/>
        </w:rPr>
        <w:t xml:space="preserve">SEED </w:t>
      </w:r>
    </w:p>
    <w:p w:rsidR="004C7400" w:rsidRPr="000D6EC9" w:rsidRDefault="004C7400" w:rsidP="004C7400">
      <w:pPr>
        <w:spacing w:after="0" w:line="240" w:lineRule="auto"/>
        <w:jc w:val="both"/>
        <w:rPr>
          <w:sz w:val="20"/>
          <w:szCs w:val="20"/>
        </w:rPr>
      </w:pPr>
      <w:r w:rsidRPr="000D6EC9">
        <w:rPr>
          <w:sz w:val="20"/>
          <w:szCs w:val="20"/>
        </w:rPr>
        <w:t>In early 1980s, Turkey made major structural reforms and adopted a free market economic policy. These reforms affected the agricultural sector in general and the seed sector in particular. Until the mid 1980s the national seed industry was dominated by the public sector and seed trade was heavily regulated. Government deregulation has dramatically changed both the composition and structure</w:t>
      </w:r>
      <w:r>
        <w:rPr>
          <w:sz w:val="20"/>
          <w:szCs w:val="20"/>
        </w:rPr>
        <w:t xml:space="preserve"> </w:t>
      </w:r>
      <w:r w:rsidRPr="000D6EC9">
        <w:rPr>
          <w:sz w:val="20"/>
          <w:szCs w:val="20"/>
        </w:rPr>
        <w:t>of the seed industry. The private sector is encouraged to participate and invest in plant breeding, infrastructure development and technology transfer.</w:t>
      </w:r>
    </w:p>
    <w:p w:rsidR="004C7400" w:rsidRDefault="004C7400" w:rsidP="004C7400">
      <w:pPr>
        <w:spacing w:after="0" w:line="240" w:lineRule="auto"/>
        <w:jc w:val="both"/>
        <w:rPr>
          <w:b/>
          <w:sz w:val="20"/>
          <w:szCs w:val="20"/>
        </w:rPr>
      </w:pPr>
    </w:p>
    <w:p w:rsidR="004C7400" w:rsidRPr="00694B3A" w:rsidRDefault="004C7400" w:rsidP="004C7400">
      <w:pPr>
        <w:spacing w:after="0" w:line="240" w:lineRule="auto"/>
        <w:jc w:val="both"/>
        <w:rPr>
          <w:b/>
          <w:sz w:val="20"/>
          <w:szCs w:val="20"/>
        </w:rPr>
      </w:pPr>
      <w:r w:rsidRPr="00694B3A">
        <w:rPr>
          <w:b/>
          <w:sz w:val="20"/>
          <w:szCs w:val="20"/>
        </w:rPr>
        <w:t>Seed Production</w:t>
      </w:r>
    </w:p>
    <w:p w:rsidR="004C7400" w:rsidRDefault="004C7400" w:rsidP="004C7400">
      <w:pPr>
        <w:spacing w:after="0" w:line="240" w:lineRule="auto"/>
        <w:jc w:val="both"/>
        <w:rPr>
          <w:sz w:val="20"/>
          <w:szCs w:val="20"/>
        </w:rPr>
      </w:pPr>
      <w:r w:rsidRPr="005A05AD">
        <w:rPr>
          <w:sz w:val="20"/>
          <w:szCs w:val="20"/>
        </w:rPr>
        <w:t xml:space="preserve">Seed production is carried out both by public and private sectors. The public sector pruduces seed of wheat, barley, rice and cotton whereas the private sector produces almost seed of all hybrids (maize, sunflower, vegetable and some forage crops. The public sector will gradually withdraw from competition for those crops where the private sector can produces and market seed efficiently. At present formal sector production is sufficient to satisfy the demand for hybrids, cotton, soybean and vegetable crops. Meanwhile, seed production and supply seems inadequate praticularly for cereals and industrial crops. </w:t>
      </w:r>
    </w:p>
    <w:p w:rsidR="004C7400" w:rsidRDefault="004C7400" w:rsidP="004C7400">
      <w:pPr>
        <w:spacing w:after="0" w:line="240" w:lineRule="auto"/>
        <w:jc w:val="both"/>
        <w:rPr>
          <w:sz w:val="20"/>
          <w:szCs w:val="20"/>
        </w:rPr>
      </w:pPr>
    </w:p>
    <w:p w:rsidR="004C7400" w:rsidRPr="005A05AD" w:rsidRDefault="004C7400" w:rsidP="004C7400">
      <w:pPr>
        <w:spacing w:after="0" w:line="240" w:lineRule="auto"/>
        <w:jc w:val="both"/>
        <w:rPr>
          <w:sz w:val="20"/>
          <w:szCs w:val="20"/>
        </w:rPr>
      </w:pPr>
    </w:p>
    <w:tbl>
      <w:tblPr>
        <w:tblStyle w:val="AkGlgeleme-Vurgu11"/>
        <w:tblW w:w="9180" w:type="dxa"/>
        <w:jc w:val="center"/>
        <w:tblInd w:w="108" w:type="dxa"/>
        <w:tblLook w:val="04A0"/>
      </w:tblPr>
      <w:tblGrid>
        <w:gridCol w:w="573"/>
        <w:gridCol w:w="216"/>
        <w:gridCol w:w="2472"/>
        <w:gridCol w:w="859"/>
        <w:gridCol w:w="216"/>
        <w:gridCol w:w="216"/>
        <w:gridCol w:w="542"/>
        <w:gridCol w:w="243"/>
        <w:gridCol w:w="1096"/>
        <w:gridCol w:w="1113"/>
        <w:gridCol w:w="467"/>
        <w:gridCol w:w="1167"/>
      </w:tblGrid>
      <w:tr w:rsidR="004C7400" w:rsidRPr="00F14ED9" w:rsidTr="00F14ED9">
        <w:trPr>
          <w:cnfStyle w:val="100000000000"/>
          <w:trHeight w:val="225"/>
          <w:jc w:val="center"/>
        </w:trPr>
        <w:tc>
          <w:tcPr>
            <w:cnfStyle w:val="001000000000"/>
            <w:tcW w:w="9180" w:type="dxa"/>
            <w:gridSpan w:val="12"/>
            <w:noWrap/>
            <w:hideMark/>
          </w:tcPr>
          <w:p w:rsidR="004C7400" w:rsidRPr="00F14ED9" w:rsidRDefault="004C7400" w:rsidP="004C7400">
            <w:pPr>
              <w:rPr>
                <w:rFonts w:eastAsia="Times New Roman"/>
                <w:bCs w:val="0"/>
                <w:color w:val="808080" w:themeColor="background1" w:themeShade="80"/>
                <w:sz w:val="24"/>
                <w:szCs w:val="24"/>
              </w:rPr>
            </w:pPr>
            <w:r w:rsidRPr="00F14ED9">
              <w:rPr>
                <w:rFonts w:eastAsia="Times New Roman"/>
                <w:bCs w:val="0"/>
                <w:color w:val="808080" w:themeColor="background1" w:themeShade="80"/>
                <w:sz w:val="24"/>
                <w:szCs w:val="24"/>
              </w:rPr>
              <w:t>PUBLIC SEED PRODUCERS</w:t>
            </w:r>
          </w:p>
        </w:tc>
      </w:tr>
      <w:tr w:rsidR="00B25ECF" w:rsidRPr="00F14ED9" w:rsidTr="00F14ED9">
        <w:trPr>
          <w:cnfStyle w:val="000000100000"/>
          <w:trHeight w:val="225"/>
          <w:jc w:val="center"/>
        </w:trPr>
        <w:tc>
          <w:tcPr>
            <w:cnfStyle w:val="001000000000"/>
            <w:tcW w:w="789" w:type="dxa"/>
            <w:gridSpan w:val="2"/>
            <w:shd w:val="clear" w:color="auto" w:fill="auto"/>
            <w:noWrap/>
            <w:hideMark/>
          </w:tcPr>
          <w:p w:rsidR="004C7400" w:rsidRPr="00AF21C6" w:rsidRDefault="00B25ECF" w:rsidP="00B25ECF">
            <w:pPr>
              <w:jc w:val="center"/>
              <w:rPr>
                <w:rFonts w:eastAsia="Times New Roman"/>
                <w:b w:val="0"/>
                <w:bCs w:val="0"/>
                <w:color w:val="808080" w:themeColor="background1" w:themeShade="80"/>
                <w:sz w:val="16"/>
                <w:szCs w:val="16"/>
              </w:rPr>
            </w:pPr>
            <w:r w:rsidRPr="00AF21C6">
              <w:rPr>
                <w:rFonts w:eastAsia="Times New Roman"/>
                <w:b w:val="0"/>
                <w:bCs w:val="0"/>
                <w:color w:val="808080" w:themeColor="background1" w:themeShade="80"/>
                <w:sz w:val="16"/>
                <w:szCs w:val="16"/>
              </w:rPr>
              <w:t>NR</w:t>
            </w:r>
          </w:p>
        </w:tc>
        <w:tc>
          <w:tcPr>
            <w:tcW w:w="2472" w:type="dxa"/>
            <w:shd w:val="clear" w:color="auto" w:fill="auto"/>
            <w:hideMark/>
          </w:tcPr>
          <w:p w:rsidR="004C7400" w:rsidRPr="00AF21C6" w:rsidRDefault="004C7400" w:rsidP="00B25ECF">
            <w:pPr>
              <w:cnfStyle w:val="000000100000"/>
              <w:rPr>
                <w:rFonts w:eastAsia="Times New Roman"/>
                <w:b/>
                <w:bCs/>
                <w:color w:val="808080" w:themeColor="background1" w:themeShade="80"/>
                <w:sz w:val="16"/>
                <w:szCs w:val="16"/>
              </w:rPr>
            </w:pPr>
            <w:r w:rsidRPr="00AF21C6">
              <w:rPr>
                <w:rFonts w:eastAsia="Times New Roman"/>
                <w:b/>
                <w:bCs/>
                <w:color w:val="808080" w:themeColor="background1" w:themeShade="80"/>
                <w:sz w:val="16"/>
                <w:szCs w:val="16"/>
              </w:rPr>
              <w:t>N</w:t>
            </w:r>
            <w:r w:rsidR="00B25ECF" w:rsidRPr="00AF21C6">
              <w:rPr>
                <w:rFonts w:eastAsia="Times New Roman"/>
                <w:b/>
                <w:bCs/>
                <w:color w:val="808080" w:themeColor="background1" w:themeShade="80"/>
                <w:sz w:val="16"/>
                <w:szCs w:val="16"/>
              </w:rPr>
              <w:t>AME</w:t>
            </w:r>
          </w:p>
        </w:tc>
        <w:tc>
          <w:tcPr>
            <w:tcW w:w="1291" w:type="dxa"/>
            <w:gridSpan w:val="3"/>
            <w:shd w:val="clear" w:color="auto" w:fill="auto"/>
            <w:hideMark/>
          </w:tcPr>
          <w:p w:rsidR="004C7400" w:rsidRPr="00AF21C6" w:rsidRDefault="00B25ECF" w:rsidP="004C7400">
            <w:pPr>
              <w:cnfStyle w:val="000000100000"/>
              <w:rPr>
                <w:rFonts w:eastAsia="Times New Roman"/>
                <w:b/>
                <w:bCs/>
                <w:color w:val="808080" w:themeColor="background1" w:themeShade="80"/>
                <w:sz w:val="16"/>
                <w:szCs w:val="16"/>
              </w:rPr>
            </w:pPr>
            <w:r w:rsidRPr="00AF21C6">
              <w:rPr>
                <w:rFonts w:eastAsia="Times New Roman"/>
                <w:b/>
                <w:bCs/>
                <w:color w:val="808080" w:themeColor="background1" w:themeShade="80"/>
                <w:sz w:val="16"/>
                <w:szCs w:val="16"/>
              </w:rPr>
              <w:t>CITY</w:t>
            </w:r>
          </w:p>
        </w:tc>
        <w:tc>
          <w:tcPr>
            <w:tcW w:w="1881" w:type="dxa"/>
            <w:gridSpan w:val="3"/>
            <w:shd w:val="clear" w:color="auto" w:fill="auto"/>
            <w:hideMark/>
          </w:tcPr>
          <w:p w:rsidR="004C7400" w:rsidRPr="00AF21C6" w:rsidRDefault="004C7400" w:rsidP="00B25ECF">
            <w:pPr>
              <w:cnfStyle w:val="000000100000"/>
              <w:rPr>
                <w:rFonts w:eastAsia="Times New Roman"/>
                <w:b/>
                <w:bCs/>
                <w:color w:val="808080" w:themeColor="background1" w:themeShade="80"/>
                <w:sz w:val="16"/>
                <w:szCs w:val="16"/>
              </w:rPr>
            </w:pPr>
            <w:r w:rsidRPr="00AF21C6">
              <w:rPr>
                <w:rFonts w:eastAsia="Times New Roman"/>
                <w:b/>
                <w:bCs/>
                <w:color w:val="808080" w:themeColor="background1" w:themeShade="80"/>
                <w:sz w:val="16"/>
                <w:szCs w:val="16"/>
              </w:rPr>
              <w:t>P</w:t>
            </w:r>
            <w:r w:rsidR="00B25ECF" w:rsidRPr="00AF21C6">
              <w:rPr>
                <w:rFonts w:eastAsia="Times New Roman"/>
                <w:b/>
                <w:bCs/>
                <w:color w:val="808080" w:themeColor="background1" w:themeShade="80"/>
                <w:sz w:val="16"/>
                <w:szCs w:val="16"/>
              </w:rPr>
              <w:t>HONE NUMBER</w:t>
            </w:r>
          </w:p>
        </w:tc>
        <w:tc>
          <w:tcPr>
            <w:tcW w:w="2747" w:type="dxa"/>
            <w:gridSpan w:val="3"/>
            <w:shd w:val="clear" w:color="auto" w:fill="auto"/>
            <w:hideMark/>
          </w:tcPr>
          <w:p w:rsidR="004C7400" w:rsidRPr="00AF21C6" w:rsidRDefault="004C7400" w:rsidP="004C7400">
            <w:pPr>
              <w:cnfStyle w:val="000000100000"/>
              <w:rPr>
                <w:rFonts w:eastAsia="Times New Roman"/>
                <w:b/>
                <w:bCs/>
                <w:color w:val="808080" w:themeColor="background1" w:themeShade="80"/>
                <w:sz w:val="16"/>
                <w:szCs w:val="16"/>
              </w:rPr>
            </w:pPr>
            <w:r w:rsidRPr="00AF21C6">
              <w:rPr>
                <w:rFonts w:eastAsia="Times New Roman"/>
                <w:b/>
                <w:bCs/>
                <w:color w:val="808080" w:themeColor="background1" w:themeShade="80"/>
                <w:sz w:val="16"/>
                <w:szCs w:val="16"/>
              </w:rPr>
              <w:t> CONTACT</w:t>
            </w:r>
          </w:p>
        </w:tc>
      </w:tr>
      <w:tr w:rsidR="00B25ECF" w:rsidRPr="00F14ED9" w:rsidTr="00B25ECF">
        <w:trPr>
          <w:trHeight w:val="83"/>
          <w:jc w:val="center"/>
        </w:trPr>
        <w:tc>
          <w:tcPr>
            <w:cnfStyle w:val="001000000000"/>
            <w:tcW w:w="789" w:type="dxa"/>
            <w:gridSpan w:val="2"/>
            <w:shd w:val="clear" w:color="auto" w:fill="auto"/>
            <w:noWrap/>
            <w:hideMark/>
          </w:tcPr>
          <w:p w:rsidR="00F14ED9" w:rsidRPr="00AF21C6" w:rsidRDefault="00F14ED9" w:rsidP="004C7400">
            <w:pPr>
              <w:rPr>
                <w:rFonts w:eastAsia="Times New Roman"/>
                <w:b w:val="0"/>
                <w:bCs w:val="0"/>
                <w:color w:val="808080" w:themeColor="background1" w:themeShade="80"/>
                <w:sz w:val="16"/>
                <w:szCs w:val="16"/>
              </w:rPr>
            </w:pPr>
          </w:p>
        </w:tc>
        <w:tc>
          <w:tcPr>
            <w:tcW w:w="2472" w:type="dxa"/>
            <w:shd w:val="clear" w:color="auto" w:fill="auto"/>
            <w:hideMark/>
          </w:tcPr>
          <w:p w:rsidR="00F14ED9" w:rsidRPr="00AF21C6" w:rsidRDefault="00F14ED9" w:rsidP="004C7400">
            <w:pPr>
              <w:cnfStyle w:val="000000000000"/>
              <w:rPr>
                <w:rFonts w:eastAsia="Times New Roman"/>
                <w:b/>
                <w:bCs/>
                <w:color w:val="808080" w:themeColor="background1" w:themeShade="80"/>
                <w:sz w:val="16"/>
                <w:szCs w:val="16"/>
              </w:rPr>
            </w:pPr>
          </w:p>
        </w:tc>
        <w:tc>
          <w:tcPr>
            <w:tcW w:w="1291" w:type="dxa"/>
            <w:gridSpan w:val="3"/>
            <w:shd w:val="clear" w:color="auto" w:fill="auto"/>
            <w:hideMark/>
          </w:tcPr>
          <w:p w:rsidR="00F14ED9" w:rsidRPr="00AF21C6" w:rsidRDefault="00F14ED9" w:rsidP="004C7400">
            <w:pPr>
              <w:cnfStyle w:val="000000000000"/>
              <w:rPr>
                <w:rFonts w:eastAsia="Times New Roman"/>
                <w:b/>
                <w:bCs/>
                <w:color w:val="808080" w:themeColor="background1" w:themeShade="80"/>
                <w:sz w:val="16"/>
                <w:szCs w:val="16"/>
              </w:rPr>
            </w:pPr>
          </w:p>
        </w:tc>
        <w:tc>
          <w:tcPr>
            <w:tcW w:w="1881" w:type="dxa"/>
            <w:gridSpan w:val="3"/>
            <w:shd w:val="clear" w:color="auto" w:fill="auto"/>
            <w:hideMark/>
          </w:tcPr>
          <w:p w:rsidR="00F14ED9" w:rsidRPr="00AF21C6" w:rsidRDefault="00F14ED9" w:rsidP="004C7400">
            <w:pPr>
              <w:cnfStyle w:val="000000000000"/>
              <w:rPr>
                <w:rFonts w:eastAsia="Times New Roman"/>
                <w:b/>
                <w:bCs/>
                <w:color w:val="808080" w:themeColor="background1" w:themeShade="80"/>
                <w:sz w:val="16"/>
                <w:szCs w:val="16"/>
              </w:rPr>
            </w:pPr>
          </w:p>
        </w:tc>
        <w:tc>
          <w:tcPr>
            <w:tcW w:w="2747" w:type="dxa"/>
            <w:gridSpan w:val="3"/>
            <w:shd w:val="clear" w:color="auto" w:fill="auto"/>
            <w:hideMark/>
          </w:tcPr>
          <w:p w:rsidR="00F14ED9" w:rsidRPr="00AF21C6" w:rsidRDefault="00F14ED9" w:rsidP="004C7400">
            <w:pPr>
              <w:cnfStyle w:val="000000000000"/>
              <w:rPr>
                <w:rFonts w:eastAsia="Times New Roman"/>
                <w:b/>
                <w:bCs/>
                <w:color w:val="808080" w:themeColor="background1" w:themeShade="80"/>
                <w:sz w:val="16"/>
                <w:szCs w:val="16"/>
              </w:rPr>
            </w:pPr>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1</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ANADOLU TARIMSAL ARAŞTIRMA ENSTİTÜSÜ MÜDÜRLÜĞÜ</w:t>
            </w:r>
          </w:p>
        </w:tc>
        <w:tc>
          <w:tcPr>
            <w:tcW w:w="1291" w:type="dxa"/>
            <w:gridSpan w:val="3"/>
            <w:hideMark/>
          </w:tcPr>
          <w:p w:rsidR="004C7400" w:rsidRPr="00AF21C6" w:rsidRDefault="004C7400" w:rsidP="00B25ECF">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ESK</w:t>
            </w:r>
            <w:r w:rsidR="00B25ECF" w:rsidRPr="00AF21C6">
              <w:rPr>
                <w:rFonts w:eastAsia="Times New Roman"/>
                <w:color w:val="808080" w:themeColor="background1" w:themeShade="80"/>
                <w:sz w:val="16"/>
                <w:szCs w:val="16"/>
              </w:rPr>
              <w:t>ISEHIR</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0222-3240443</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18" w:history="1">
              <w:r w:rsidR="004C7400" w:rsidRPr="00AF21C6">
                <w:rPr>
                  <w:rFonts w:eastAsia="Times New Roman"/>
                  <w:color w:val="808080" w:themeColor="background1" w:themeShade="80"/>
                  <w:sz w:val="16"/>
                  <w:u w:val="single"/>
                </w:rPr>
                <w:t>www.ataem.gov.tr</w:t>
              </w:r>
            </w:hyperlink>
          </w:p>
        </w:tc>
      </w:tr>
      <w:tr w:rsidR="00B25ECF" w:rsidRPr="00BB1D79" w:rsidTr="00F14ED9">
        <w:trPr>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2</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ANTBİRLİK-ANTALYA PAMUK TARIM SATIŞ KOOPERATİFLERİ BİRLİĞİ </w:t>
            </w:r>
          </w:p>
        </w:tc>
        <w:tc>
          <w:tcPr>
            <w:tcW w:w="129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ANTALYA </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0242-2412974</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19" w:history="1">
              <w:r w:rsidR="004C7400" w:rsidRPr="00AF21C6">
                <w:rPr>
                  <w:rFonts w:eastAsia="Times New Roman"/>
                  <w:color w:val="808080" w:themeColor="background1" w:themeShade="80"/>
                  <w:sz w:val="16"/>
                  <w:u w:val="single"/>
                </w:rPr>
                <w:t xml:space="preserve">www.antbirlik.com.tr </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3</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ATATÜRK BAHÇE KÜLTÜRLERİ MERKEZ ARAŞTIRMA ENSTİTÜSÜ MÜDÜRLÜĞÜ</w:t>
            </w:r>
          </w:p>
        </w:tc>
        <w:tc>
          <w:tcPr>
            <w:tcW w:w="129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YALOVA</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0226-8142620</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20" w:history="1">
              <w:r w:rsidR="004C7400" w:rsidRPr="00AF21C6">
                <w:rPr>
                  <w:rFonts w:eastAsia="Times New Roman"/>
                  <w:color w:val="808080" w:themeColor="background1" w:themeShade="80"/>
                  <w:sz w:val="16"/>
                  <w:u w:val="single"/>
                </w:rPr>
                <w:t>www.arastirma-yalova.gov.tr</w:t>
              </w:r>
            </w:hyperlink>
          </w:p>
        </w:tc>
      </w:tr>
      <w:tr w:rsidR="00B25ECF" w:rsidRPr="00BB1D79" w:rsidTr="00F14ED9">
        <w:trPr>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4</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BAHRİ DAĞDAŞ ULUSLAR ARASI  TARIMSAL ARAŞTIRMA ENSTİTÜSÜ MÜDÜRLÜĞÜ</w:t>
            </w:r>
          </w:p>
        </w:tc>
        <w:tc>
          <w:tcPr>
            <w:tcW w:w="129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KONYA </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0-332-334050</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21" w:history="1">
              <w:r w:rsidR="004C7400" w:rsidRPr="00AF21C6">
                <w:rPr>
                  <w:rFonts w:eastAsia="Times New Roman"/>
                  <w:color w:val="808080" w:themeColor="background1" w:themeShade="80"/>
                  <w:sz w:val="16"/>
                  <w:u w:val="single"/>
                </w:rPr>
                <w:t>www.bahridagdas.gov.tr</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5</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BATI AKDENİZ TARIMSAL ARAŞTIRMA ENSTİTÜSÜ MÜDÜRLÜĞÜ</w:t>
            </w:r>
          </w:p>
        </w:tc>
        <w:tc>
          <w:tcPr>
            <w:tcW w:w="129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ANTALYA </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0242-3216797</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22" w:history="1">
              <w:r w:rsidR="004C7400" w:rsidRPr="00AF21C6">
                <w:rPr>
                  <w:rFonts w:eastAsia="Times New Roman"/>
                  <w:color w:val="808080" w:themeColor="background1" w:themeShade="80"/>
                  <w:sz w:val="16"/>
                  <w:u w:val="single"/>
                </w:rPr>
                <w:t>www.batem.gov.tr</w:t>
              </w:r>
            </w:hyperlink>
          </w:p>
        </w:tc>
      </w:tr>
      <w:tr w:rsidR="00B25ECF" w:rsidRPr="00BB1D79" w:rsidTr="00F14ED9">
        <w:trPr>
          <w:trHeight w:val="675"/>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6</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ÇUKOBİRLİK-ÇUKUROVA PAMUK YERFISTIĞI VE YAĞLI TOHUMLAR TARIM SATIŞ KOOPERATİFLERİ BİRLİĞİ</w:t>
            </w:r>
          </w:p>
        </w:tc>
        <w:tc>
          <w:tcPr>
            <w:tcW w:w="129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ADANA</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0322-4410146</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23" w:history="1">
              <w:r w:rsidR="004C7400" w:rsidRPr="00AF21C6">
                <w:rPr>
                  <w:rFonts w:eastAsia="Times New Roman"/>
                  <w:color w:val="808080" w:themeColor="background1" w:themeShade="80"/>
                  <w:sz w:val="16"/>
                  <w:u w:val="single"/>
                </w:rPr>
                <w:t>www.cukobirlik.com.tr</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7</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ÇUKUROVA TARIMSAL ARAŞTIRMA ENSTİTÜSÜ MÜDÜRLÜĞÜ</w:t>
            </w:r>
          </w:p>
        </w:tc>
        <w:tc>
          <w:tcPr>
            <w:tcW w:w="129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ADANA </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0322-3340030</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24" w:history="1">
              <w:r w:rsidR="004C7400" w:rsidRPr="00AF21C6">
                <w:rPr>
                  <w:rFonts w:eastAsia="Times New Roman"/>
                  <w:color w:val="808080" w:themeColor="background1" w:themeShade="80"/>
                  <w:sz w:val="16"/>
                  <w:u w:val="single"/>
                </w:rPr>
                <w:t>www.cukurovataem.gov.tr</w:t>
              </w:r>
            </w:hyperlink>
          </w:p>
        </w:tc>
      </w:tr>
      <w:tr w:rsidR="00B25ECF" w:rsidRPr="00BB1D79" w:rsidTr="00F14ED9">
        <w:trPr>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8</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DOĞU ANADOLU TARIMSAL ARAŞTIRMA ENSTİTÜSÜ MÜDÜRLÜĞÜ</w:t>
            </w:r>
          </w:p>
        </w:tc>
        <w:tc>
          <w:tcPr>
            <w:tcW w:w="129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ERZURUM </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0442-3271276</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25" w:history="1">
              <w:r w:rsidR="004C7400" w:rsidRPr="00AF21C6">
                <w:rPr>
                  <w:rFonts w:eastAsia="Times New Roman"/>
                  <w:color w:val="808080" w:themeColor="background1" w:themeShade="80"/>
                  <w:sz w:val="16"/>
                  <w:u w:val="single"/>
                </w:rPr>
                <w:t>www.datae.gov.tr</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9</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EGE TARIMSAL ARAŞTIRMA ENSTİTÜSÜ MÜDÜRLÜĞÜ</w:t>
            </w:r>
          </w:p>
        </w:tc>
        <w:tc>
          <w:tcPr>
            <w:tcW w:w="1291" w:type="dxa"/>
            <w:gridSpan w:val="3"/>
            <w:hideMark/>
          </w:tcPr>
          <w:p w:rsidR="004C7400" w:rsidRPr="00AF21C6" w:rsidRDefault="00B25ECF"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IZMIR</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0232-8461331</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26" w:history="1">
              <w:r w:rsidR="004C7400" w:rsidRPr="00AF21C6">
                <w:rPr>
                  <w:rFonts w:eastAsia="Times New Roman"/>
                  <w:color w:val="808080" w:themeColor="background1" w:themeShade="80"/>
                  <w:sz w:val="16"/>
                  <w:u w:val="single"/>
                </w:rPr>
                <w:t>www.aari.gov.tr</w:t>
              </w:r>
            </w:hyperlink>
          </w:p>
        </w:tc>
      </w:tr>
      <w:tr w:rsidR="00B25ECF" w:rsidRPr="00BB1D79" w:rsidTr="00F14ED9">
        <w:trPr>
          <w:trHeight w:val="675"/>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10</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GÜNEYDOĞU ANADOLU PROJESİ EĞİTİM,YAYIM VE ARAŞTIRMA MERKEZİ MÜDÜRLÜĞÜ (HARRAN T. A.E.)</w:t>
            </w:r>
          </w:p>
        </w:tc>
        <w:tc>
          <w:tcPr>
            <w:tcW w:w="1291" w:type="dxa"/>
            <w:gridSpan w:val="3"/>
            <w:hideMark/>
          </w:tcPr>
          <w:p w:rsidR="004C7400" w:rsidRPr="00AF21C6" w:rsidRDefault="00B25ECF"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S</w:t>
            </w:r>
            <w:r w:rsidR="004C7400" w:rsidRPr="00AF21C6">
              <w:rPr>
                <w:rFonts w:eastAsia="Times New Roman"/>
                <w:color w:val="808080" w:themeColor="background1" w:themeShade="80"/>
                <w:sz w:val="16"/>
                <w:szCs w:val="16"/>
              </w:rPr>
              <w:t xml:space="preserve">.URFA </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0414-4112092</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27" w:history="1">
              <w:r w:rsidR="004C7400" w:rsidRPr="00AF21C6">
                <w:rPr>
                  <w:rFonts w:eastAsia="Times New Roman"/>
                  <w:color w:val="808080" w:themeColor="background1" w:themeShade="80"/>
                  <w:sz w:val="16"/>
                  <w:u w:val="single"/>
                </w:rPr>
                <w:t>www.gapeyam.gov.tr</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11</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GÜNEYDOĞU ANADOLU TARIMSAL ARAŞTIRMA ENSTİTÜSÜ MÜDÜRLÜĞÜ</w:t>
            </w:r>
          </w:p>
        </w:tc>
        <w:tc>
          <w:tcPr>
            <w:tcW w:w="1291" w:type="dxa"/>
            <w:gridSpan w:val="3"/>
            <w:hideMark/>
          </w:tcPr>
          <w:p w:rsidR="004C7400" w:rsidRPr="00AF21C6" w:rsidRDefault="004C7400" w:rsidP="00B25ECF">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D</w:t>
            </w:r>
            <w:r w:rsidR="00B25ECF" w:rsidRPr="00AF21C6">
              <w:rPr>
                <w:rFonts w:eastAsia="Times New Roman"/>
                <w:color w:val="808080" w:themeColor="background1" w:themeShade="80"/>
                <w:sz w:val="16"/>
                <w:szCs w:val="16"/>
              </w:rPr>
              <w:t>I</w:t>
            </w:r>
            <w:r w:rsidRPr="00AF21C6">
              <w:rPr>
                <w:rFonts w:eastAsia="Times New Roman"/>
                <w:color w:val="808080" w:themeColor="background1" w:themeShade="80"/>
                <w:sz w:val="16"/>
                <w:szCs w:val="16"/>
              </w:rPr>
              <w:t xml:space="preserve">YARBAKIR </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0412-2611198</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28" w:history="1">
              <w:r w:rsidR="004C7400" w:rsidRPr="00AF21C6">
                <w:rPr>
                  <w:rFonts w:eastAsia="Times New Roman"/>
                  <w:color w:val="808080" w:themeColor="background1" w:themeShade="80"/>
                  <w:sz w:val="16"/>
                  <w:u w:val="single"/>
                </w:rPr>
                <w:t>www.tagem.gov.tr</w:t>
              </w:r>
            </w:hyperlink>
          </w:p>
        </w:tc>
      </w:tr>
      <w:tr w:rsidR="00B25ECF" w:rsidRPr="00BB1D79" w:rsidTr="00F14ED9">
        <w:trPr>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12</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KAHRAMANMARAŞ TARIMSAL ARAŞTIRMA ENSTİTÜSÜ MD.</w:t>
            </w:r>
          </w:p>
        </w:tc>
        <w:tc>
          <w:tcPr>
            <w:tcW w:w="1291" w:type="dxa"/>
            <w:gridSpan w:val="3"/>
            <w:hideMark/>
          </w:tcPr>
          <w:p w:rsidR="004C7400" w:rsidRPr="00AF21C6" w:rsidRDefault="00B25ECF"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K.MARAS</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0344-2376071</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29" w:history="1">
              <w:r w:rsidR="004C7400" w:rsidRPr="00AF21C6">
                <w:rPr>
                  <w:rFonts w:eastAsia="Times New Roman"/>
                  <w:color w:val="808080" w:themeColor="background1" w:themeShade="80"/>
                  <w:sz w:val="16"/>
                  <w:u w:val="single"/>
                </w:rPr>
                <w:t>www.kahramanmarastaem.gov.tr</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13</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KARADENİZ TARIMSAL ARAŞTIRMA ENSİTÜSÜ </w:t>
            </w:r>
          </w:p>
        </w:tc>
        <w:tc>
          <w:tcPr>
            <w:tcW w:w="129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SAMSUN</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0362-2560924</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30" w:history="1">
              <w:r w:rsidR="004C7400" w:rsidRPr="00AF21C6">
                <w:rPr>
                  <w:rFonts w:eastAsia="Times New Roman"/>
                  <w:color w:val="808080" w:themeColor="background1" w:themeShade="80"/>
                  <w:sz w:val="16"/>
                  <w:u w:val="single"/>
                </w:rPr>
                <w:t>www.ktae.gov.tr</w:t>
              </w:r>
            </w:hyperlink>
          </w:p>
        </w:tc>
      </w:tr>
      <w:tr w:rsidR="00B25ECF" w:rsidRPr="00BB1D79" w:rsidTr="00F14ED9">
        <w:trPr>
          <w:trHeight w:val="675"/>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14</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KARADENİZBİRLİK-KARADENİZ YAĞLI TOHUMLAR TARIM SATIŞ KOOPERATİFLERİ BİRLİĞİ</w:t>
            </w:r>
          </w:p>
        </w:tc>
        <w:tc>
          <w:tcPr>
            <w:tcW w:w="129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SAMSUN</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0362-4328380</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31" w:history="1">
              <w:r w:rsidR="004C7400" w:rsidRPr="00AF21C6">
                <w:rPr>
                  <w:rFonts w:eastAsia="Times New Roman"/>
                  <w:color w:val="808080" w:themeColor="background1" w:themeShade="80"/>
                  <w:sz w:val="16"/>
                  <w:u w:val="single"/>
                </w:rPr>
                <w:t>www.karadenizbirlik.com.tr</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15</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NAZİLLİ PAMUK ARAŞTIRMA ENSTİTÜSÜ MÜDÜRLÜĞÜ</w:t>
            </w:r>
          </w:p>
        </w:tc>
        <w:tc>
          <w:tcPr>
            <w:tcW w:w="129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0256-3131750 </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32" w:history="1">
              <w:r w:rsidR="004C7400" w:rsidRPr="00AF21C6">
                <w:rPr>
                  <w:rFonts w:eastAsia="Times New Roman"/>
                  <w:color w:val="808080" w:themeColor="background1" w:themeShade="80"/>
                  <w:sz w:val="16"/>
                  <w:u w:val="single"/>
                </w:rPr>
                <w:t>www.nazillipamuk.gov.tr</w:t>
              </w:r>
            </w:hyperlink>
          </w:p>
        </w:tc>
      </w:tr>
      <w:tr w:rsidR="00B25ECF" w:rsidRPr="00BB1D79" w:rsidTr="00F14ED9">
        <w:trPr>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lastRenderedPageBreak/>
              <w:t>16</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NİĞDE PATATES ARAŞTIRMA ENSTİTÜSÜ MÜDÜRLÜĞÜ</w:t>
            </w:r>
          </w:p>
        </w:tc>
        <w:tc>
          <w:tcPr>
            <w:tcW w:w="1291" w:type="dxa"/>
            <w:gridSpan w:val="3"/>
            <w:hideMark/>
          </w:tcPr>
          <w:p w:rsidR="004C7400" w:rsidRPr="00AF21C6" w:rsidRDefault="00B25ECF"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NIG</w:t>
            </w:r>
            <w:r w:rsidR="004C7400" w:rsidRPr="00AF21C6">
              <w:rPr>
                <w:rFonts w:eastAsia="Times New Roman"/>
                <w:color w:val="808080" w:themeColor="background1" w:themeShade="80"/>
                <w:sz w:val="16"/>
                <w:szCs w:val="16"/>
              </w:rPr>
              <w:t>DE</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0388-2323354</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33" w:history="1">
              <w:r w:rsidR="004C7400" w:rsidRPr="00AF21C6">
                <w:rPr>
                  <w:rFonts w:eastAsia="Times New Roman"/>
                  <w:color w:val="808080" w:themeColor="background1" w:themeShade="80"/>
                  <w:sz w:val="16"/>
                  <w:u w:val="single"/>
                </w:rPr>
                <w:t>www.patates.gov.tr</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17</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PANKOBİRLİK (31 Pancar Kooperatifi)</w:t>
            </w:r>
          </w:p>
        </w:tc>
        <w:tc>
          <w:tcPr>
            <w:tcW w:w="129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ANKARA </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0312-4355620</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34" w:history="1">
              <w:r w:rsidR="004C7400" w:rsidRPr="00AF21C6">
                <w:rPr>
                  <w:rFonts w:eastAsia="Times New Roman"/>
                  <w:color w:val="808080" w:themeColor="background1" w:themeShade="80"/>
                  <w:sz w:val="16"/>
                  <w:u w:val="single"/>
                </w:rPr>
                <w:t>www.pankobirlik.com.tr</w:t>
              </w:r>
            </w:hyperlink>
          </w:p>
        </w:tc>
      </w:tr>
      <w:tr w:rsidR="00B25ECF" w:rsidRPr="00BB1D79" w:rsidTr="00F14ED9">
        <w:trPr>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18</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SAKARYA TARIMSAL ARAŞTIRMA ENSTİTÜSÜ MÜDÜRLÜĞÜ</w:t>
            </w:r>
          </w:p>
        </w:tc>
        <w:tc>
          <w:tcPr>
            <w:tcW w:w="129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SAKARYA </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0264-2752591</w:t>
            </w:r>
          </w:p>
        </w:tc>
        <w:tc>
          <w:tcPr>
            <w:tcW w:w="2747" w:type="dxa"/>
            <w:gridSpan w:val="3"/>
            <w:noWrap/>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www.staem.gov.tr</w:t>
            </w:r>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19</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T.TARIM KREDİ KOOPERATİFLERİ KONYA BÖLGE  BİRLİĞİ  MD. </w:t>
            </w:r>
          </w:p>
        </w:tc>
        <w:tc>
          <w:tcPr>
            <w:tcW w:w="129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KONYA </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0-322-2456920</w:t>
            </w:r>
          </w:p>
        </w:tc>
        <w:tc>
          <w:tcPr>
            <w:tcW w:w="2747"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w:t>
            </w:r>
          </w:p>
        </w:tc>
      </w:tr>
      <w:tr w:rsidR="00B25ECF" w:rsidRPr="00BB1D79" w:rsidTr="00F14ED9">
        <w:trPr>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20</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T.TARIM KREDİ KOOPERATİFLERİ MERKEZ BİRLİĞİ GN. MD. </w:t>
            </w:r>
          </w:p>
        </w:tc>
        <w:tc>
          <w:tcPr>
            <w:tcW w:w="129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ANKARA </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0312-2231364</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35" w:history="1">
              <w:r w:rsidR="004C7400" w:rsidRPr="00AF21C6">
                <w:rPr>
                  <w:rFonts w:eastAsia="Times New Roman"/>
                  <w:color w:val="808080" w:themeColor="background1" w:themeShade="80"/>
                  <w:sz w:val="16"/>
                  <w:u w:val="single"/>
                </w:rPr>
                <w:t>www.tarimkredi.org.tr</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21</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TARİŞ-İZMİR PAMUK TARIM SATIŞ KOOPERATİFLERİ BİRLİĞİ </w:t>
            </w:r>
          </w:p>
        </w:tc>
        <w:tc>
          <w:tcPr>
            <w:tcW w:w="1291" w:type="dxa"/>
            <w:gridSpan w:val="3"/>
            <w:hideMark/>
          </w:tcPr>
          <w:p w:rsidR="004C7400" w:rsidRPr="00AF21C6" w:rsidRDefault="00B25ECF"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IZMIR</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0232-4224200</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36" w:history="1">
              <w:r w:rsidR="004C7400" w:rsidRPr="00AF21C6">
                <w:rPr>
                  <w:rFonts w:eastAsia="Times New Roman"/>
                  <w:color w:val="808080" w:themeColor="background1" w:themeShade="80"/>
                  <w:sz w:val="16"/>
                  <w:u w:val="single"/>
                </w:rPr>
                <w:t xml:space="preserve">www.taris.com.tr </w:t>
              </w:r>
            </w:hyperlink>
          </w:p>
        </w:tc>
      </w:tr>
      <w:tr w:rsidR="00B25ECF" w:rsidRPr="00BB1D79" w:rsidTr="00F14ED9">
        <w:trPr>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22</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TARLA BİTKİLERİ MERKEZ ARAŞTIRMA ENSTİTÜSÜ MÜDÜRLÜĞÜ</w:t>
            </w:r>
          </w:p>
        </w:tc>
        <w:tc>
          <w:tcPr>
            <w:tcW w:w="129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ANKARA </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0312-2873334 </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37" w:history="1">
              <w:r w:rsidR="004C7400" w:rsidRPr="00AF21C6">
                <w:rPr>
                  <w:rFonts w:eastAsia="Times New Roman"/>
                  <w:color w:val="808080" w:themeColor="background1" w:themeShade="80"/>
                  <w:sz w:val="16"/>
                  <w:u w:val="single"/>
                </w:rPr>
                <w:t>www.tarlabitkileri.gov.tr</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23</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TİGEM-TARIM İŞLETMELERİ GENEL MÜDÜRLÜĞÜ</w:t>
            </w:r>
          </w:p>
        </w:tc>
        <w:tc>
          <w:tcPr>
            <w:tcW w:w="129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ANKARA </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0312-4178470</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38" w:history="1">
              <w:r w:rsidR="004C7400" w:rsidRPr="00AF21C6">
                <w:rPr>
                  <w:rFonts w:eastAsia="Times New Roman"/>
                  <w:color w:val="808080" w:themeColor="background1" w:themeShade="80"/>
                  <w:sz w:val="16"/>
                  <w:u w:val="single"/>
                </w:rPr>
                <w:t>www.tigem.gov.tr</w:t>
              </w:r>
            </w:hyperlink>
          </w:p>
        </w:tc>
      </w:tr>
      <w:tr w:rsidR="00B25ECF" w:rsidRPr="00BB1D79" w:rsidTr="00F14ED9">
        <w:trPr>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24</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TMO-TOPRAK MAHSULLERİ OFİSİ GENEL MÜDÜRLÜĞÜ</w:t>
            </w:r>
          </w:p>
        </w:tc>
        <w:tc>
          <w:tcPr>
            <w:tcW w:w="129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ANKARA </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0312-4174400 </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39" w:history="1">
              <w:r w:rsidR="004C7400" w:rsidRPr="00AF21C6">
                <w:rPr>
                  <w:rFonts w:eastAsia="Times New Roman"/>
                  <w:color w:val="808080" w:themeColor="background1" w:themeShade="80"/>
                  <w:sz w:val="16"/>
                  <w:u w:val="single"/>
                </w:rPr>
                <w:t>www.tmo.gov.tr</w:t>
              </w:r>
            </w:hyperlink>
          </w:p>
        </w:tc>
      </w:tr>
      <w:tr w:rsidR="00B25ECF" w:rsidRPr="00BB1D79" w:rsidTr="00F14ED9">
        <w:trPr>
          <w:cnfStyle w:val="000000100000"/>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25</w:t>
            </w:r>
          </w:p>
        </w:tc>
        <w:tc>
          <w:tcPr>
            <w:tcW w:w="2472" w:type="dxa"/>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TRAKYA TARIMSAL ARAŞTIRMA ENSTİTÜSÜ MÜDÜRLÜĞÜ</w:t>
            </w:r>
          </w:p>
        </w:tc>
        <w:tc>
          <w:tcPr>
            <w:tcW w:w="1291" w:type="dxa"/>
            <w:gridSpan w:val="3"/>
            <w:hideMark/>
          </w:tcPr>
          <w:p w:rsidR="004C7400" w:rsidRPr="00AF21C6" w:rsidRDefault="00B25ECF"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EDI</w:t>
            </w:r>
            <w:r w:rsidR="004C7400" w:rsidRPr="00AF21C6">
              <w:rPr>
                <w:rFonts w:eastAsia="Times New Roman"/>
                <w:color w:val="808080" w:themeColor="background1" w:themeShade="80"/>
                <w:sz w:val="16"/>
                <w:szCs w:val="16"/>
              </w:rPr>
              <w:t>RNE</w:t>
            </w:r>
          </w:p>
        </w:tc>
        <w:tc>
          <w:tcPr>
            <w:tcW w:w="1881" w:type="dxa"/>
            <w:gridSpan w:val="3"/>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0284-2358180</w:t>
            </w:r>
          </w:p>
        </w:tc>
        <w:tc>
          <w:tcPr>
            <w:tcW w:w="2747" w:type="dxa"/>
            <w:gridSpan w:val="3"/>
            <w:hideMark/>
          </w:tcPr>
          <w:p w:rsidR="004C7400" w:rsidRPr="00AF21C6" w:rsidRDefault="00837F5B" w:rsidP="004C7400">
            <w:pPr>
              <w:cnfStyle w:val="000000100000"/>
              <w:rPr>
                <w:rFonts w:eastAsia="Times New Roman"/>
                <w:color w:val="808080" w:themeColor="background1" w:themeShade="80"/>
                <w:sz w:val="16"/>
                <w:szCs w:val="16"/>
                <w:u w:val="single"/>
              </w:rPr>
            </w:pPr>
            <w:hyperlink r:id="rId40" w:history="1">
              <w:r w:rsidR="004C7400" w:rsidRPr="00AF21C6">
                <w:rPr>
                  <w:rFonts w:eastAsia="Times New Roman"/>
                  <w:color w:val="808080" w:themeColor="background1" w:themeShade="80"/>
                  <w:sz w:val="16"/>
                  <w:u w:val="single"/>
                </w:rPr>
                <w:t>www.ttae.gov.tr</w:t>
              </w:r>
            </w:hyperlink>
          </w:p>
        </w:tc>
      </w:tr>
      <w:tr w:rsidR="00B25ECF" w:rsidRPr="00BB1D79" w:rsidTr="00F14ED9">
        <w:trPr>
          <w:trHeight w:val="450"/>
          <w:jc w:val="center"/>
        </w:trPr>
        <w:tc>
          <w:tcPr>
            <w:cnfStyle w:val="001000000000"/>
            <w:tcW w:w="789" w:type="dxa"/>
            <w:gridSpan w:val="2"/>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26</w:t>
            </w:r>
          </w:p>
        </w:tc>
        <w:tc>
          <w:tcPr>
            <w:tcW w:w="2472" w:type="dxa"/>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TRAKYABİRLİK-TRAKYA YAĞLI TOHUMLAR TARIM SATIŞ KOOPERATİFLERİ BİRLİĞİ</w:t>
            </w:r>
          </w:p>
        </w:tc>
        <w:tc>
          <w:tcPr>
            <w:tcW w:w="1291" w:type="dxa"/>
            <w:gridSpan w:val="3"/>
            <w:hideMark/>
          </w:tcPr>
          <w:p w:rsidR="004C7400" w:rsidRPr="00AF21C6" w:rsidRDefault="00B25ECF"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EDI</w:t>
            </w:r>
            <w:r w:rsidR="004C7400" w:rsidRPr="00AF21C6">
              <w:rPr>
                <w:rFonts w:eastAsia="Times New Roman"/>
                <w:color w:val="808080" w:themeColor="background1" w:themeShade="80"/>
                <w:sz w:val="16"/>
                <w:szCs w:val="16"/>
              </w:rPr>
              <w:t xml:space="preserve">RNE </w:t>
            </w:r>
          </w:p>
        </w:tc>
        <w:tc>
          <w:tcPr>
            <w:tcW w:w="1881" w:type="dxa"/>
            <w:gridSpan w:val="3"/>
            <w:hideMark/>
          </w:tcPr>
          <w:p w:rsidR="004C7400" w:rsidRPr="00AF21C6" w:rsidRDefault="004C7400" w:rsidP="004C7400">
            <w:pPr>
              <w:cnfStyle w:val="000000000000"/>
              <w:rPr>
                <w:rFonts w:eastAsia="Times New Roman"/>
                <w:color w:val="808080" w:themeColor="background1" w:themeShade="80"/>
                <w:sz w:val="16"/>
                <w:szCs w:val="16"/>
              </w:rPr>
            </w:pPr>
            <w:r w:rsidRPr="00AF21C6">
              <w:rPr>
                <w:rFonts w:eastAsia="Times New Roman"/>
                <w:color w:val="808080" w:themeColor="background1" w:themeShade="80"/>
                <w:sz w:val="16"/>
                <w:szCs w:val="16"/>
              </w:rPr>
              <w:t>0284-2255098</w:t>
            </w:r>
          </w:p>
        </w:tc>
        <w:tc>
          <w:tcPr>
            <w:tcW w:w="2747" w:type="dxa"/>
            <w:gridSpan w:val="3"/>
            <w:hideMark/>
          </w:tcPr>
          <w:p w:rsidR="004C7400" w:rsidRPr="00AF21C6" w:rsidRDefault="00837F5B" w:rsidP="004C7400">
            <w:pPr>
              <w:cnfStyle w:val="000000000000"/>
              <w:rPr>
                <w:rFonts w:eastAsia="Times New Roman"/>
                <w:color w:val="808080" w:themeColor="background1" w:themeShade="80"/>
                <w:sz w:val="16"/>
                <w:szCs w:val="16"/>
                <w:u w:val="single"/>
              </w:rPr>
            </w:pPr>
            <w:hyperlink r:id="rId41" w:history="1">
              <w:r w:rsidR="004C7400" w:rsidRPr="00AF21C6">
                <w:rPr>
                  <w:rFonts w:eastAsia="Times New Roman"/>
                  <w:color w:val="808080" w:themeColor="background1" w:themeShade="80"/>
                  <w:sz w:val="16"/>
                  <w:u w:val="single"/>
                </w:rPr>
                <w:t xml:space="preserve">www.trakyabirlik.com.tr </w:t>
              </w:r>
            </w:hyperlink>
          </w:p>
        </w:tc>
      </w:tr>
      <w:tr w:rsidR="00B25ECF" w:rsidRPr="00BB1D79" w:rsidTr="00F14ED9">
        <w:trPr>
          <w:cnfStyle w:val="000000100000"/>
          <w:trHeight w:val="445"/>
          <w:jc w:val="center"/>
        </w:trPr>
        <w:tc>
          <w:tcPr>
            <w:cnfStyle w:val="001000000000"/>
            <w:tcW w:w="789" w:type="dxa"/>
            <w:gridSpan w:val="2"/>
            <w:tcBorders>
              <w:bottom w:val="nil"/>
            </w:tcBorders>
            <w:noWrap/>
            <w:hideMark/>
          </w:tcPr>
          <w:p w:rsidR="004C7400" w:rsidRPr="00AF21C6" w:rsidRDefault="004C7400" w:rsidP="004C7400">
            <w:pPr>
              <w:jc w:val="center"/>
              <w:rPr>
                <w:rFonts w:eastAsia="Times New Roman"/>
                <w:color w:val="808080" w:themeColor="background1" w:themeShade="80"/>
                <w:sz w:val="16"/>
                <w:szCs w:val="16"/>
              </w:rPr>
            </w:pPr>
            <w:r w:rsidRPr="00AF21C6">
              <w:rPr>
                <w:rFonts w:eastAsia="Times New Roman"/>
                <w:color w:val="808080" w:themeColor="background1" w:themeShade="80"/>
                <w:sz w:val="16"/>
                <w:szCs w:val="16"/>
              </w:rPr>
              <w:t>27</w:t>
            </w:r>
          </w:p>
        </w:tc>
        <w:tc>
          <w:tcPr>
            <w:tcW w:w="2472" w:type="dxa"/>
            <w:tcBorders>
              <w:bottom w:val="nil"/>
            </w:tcBorders>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TÜRKİYE ŞEKER FABRİKALARI A.Ş. GENEL MÜDÜRLÜĞÜ</w:t>
            </w:r>
          </w:p>
        </w:tc>
        <w:tc>
          <w:tcPr>
            <w:tcW w:w="1291" w:type="dxa"/>
            <w:gridSpan w:val="3"/>
            <w:tcBorders>
              <w:bottom w:val="nil"/>
            </w:tcBorders>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ANKARA </w:t>
            </w:r>
          </w:p>
        </w:tc>
        <w:tc>
          <w:tcPr>
            <w:tcW w:w="1881" w:type="dxa"/>
            <w:gridSpan w:val="3"/>
            <w:tcBorders>
              <w:bottom w:val="nil"/>
            </w:tcBorders>
            <w:hideMark/>
          </w:tcPr>
          <w:p w:rsidR="004C7400" w:rsidRPr="00AF21C6" w:rsidRDefault="004C7400" w:rsidP="004C7400">
            <w:pPr>
              <w:cnfStyle w:val="000000100000"/>
              <w:rPr>
                <w:rFonts w:eastAsia="Times New Roman"/>
                <w:color w:val="808080" w:themeColor="background1" w:themeShade="80"/>
                <w:sz w:val="16"/>
                <w:szCs w:val="16"/>
              </w:rPr>
            </w:pPr>
            <w:r w:rsidRPr="00AF21C6">
              <w:rPr>
                <w:rFonts w:eastAsia="Times New Roman"/>
                <w:color w:val="808080" w:themeColor="background1" w:themeShade="80"/>
                <w:sz w:val="16"/>
                <w:szCs w:val="16"/>
              </w:rPr>
              <w:t xml:space="preserve">0312-4359815   </w:t>
            </w:r>
          </w:p>
        </w:tc>
        <w:tc>
          <w:tcPr>
            <w:tcW w:w="2747" w:type="dxa"/>
            <w:gridSpan w:val="3"/>
            <w:tcBorders>
              <w:bottom w:val="nil"/>
            </w:tcBorders>
            <w:hideMark/>
          </w:tcPr>
          <w:p w:rsidR="004C7400" w:rsidRPr="00AF21C6" w:rsidRDefault="00837F5B" w:rsidP="004C7400">
            <w:pPr>
              <w:cnfStyle w:val="000000100000"/>
              <w:rPr>
                <w:rFonts w:eastAsia="Times New Roman"/>
                <w:color w:val="808080" w:themeColor="background1" w:themeShade="80"/>
                <w:sz w:val="16"/>
                <w:szCs w:val="16"/>
                <w:u w:val="single"/>
              </w:rPr>
            </w:pPr>
            <w:hyperlink r:id="rId42" w:history="1">
              <w:r w:rsidR="004C7400" w:rsidRPr="00AF21C6">
                <w:rPr>
                  <w:rFonts w:eastAsia="Times New Roman"/>
                  <w:color w:val="808080" w:themeColor="background1" w:themeShade="80"/>
                  <w:sz w:val="16"/>
                  <w:u w:val="single"/>
                </w:rPr>
                <w:t>www.turkseker.gov.tr</w:t>
              </w:r>
            </w:hyperlink>
          </w:p>
          <w:p w:rsidR="00F14ED9" w:rsidRPr="00AF21C6" w:rsidRDefault="00F14ED9" w:rsidP="004C7400">
            <w:pPr>
              <w:cnfStyle w:val="000000100000"/>
              <w:rPr>
                <w:rFonts w:eastAsia="Times New Roman"/>
                <w:color w:val="808080" w:themeColor="background1" w:themeShade="80"/>
                <w:sz w:val="16"/>
                <w:szCs w:val="16"/>
                <w:u w:val="single"/>
              </w:rPr>
            </w:pPr>
          </w:p>
          <w:p w:rsidR="00F14ED9" w:rsidRPr="00AF21C6" w:rsidRDefault="00F14ED9" w:rsidP="004C7400">
            <w:pPr>
              <w:cnfStyle w:val="000000100000"/>
              <w:rPr>
                <w:rFonts w:eastAsia="Times New Roman"/>
                <w:color w:val="808080" w:themeColor="background1" w:themeShade="80"/>
                <w:sz w:val="16"/>
                <w:szCs w:val="16"/>
                <w:u w:val="single"/>
              </w:rPr>
            </w:pPr>
          </w:p>
          <w:p w:rsidR="00F14ED9" w:rsidRPr="00AF21C6" w:rsidRDefault="00F14ED9" w:rsidP="004C7400">
            <w:pPr>
              <w:cnfStyle w:val="000000100000"/>
              <w:rPr>
                <w:rFonts w:eastAsia="Times New Roman"/>
                <w:color w:val="808080" w:themeColor="background1" w:themeShade="80"/>
                <w:sz w:val="16"/>
                <w:szCs w:val="16"/>
                <w:u w:val="single"/>
              </w:rPr>
            </w:pPr>
          </w:p>
          <w:p w:rsidR="00F14ED9" w:rsidRPr="00AF21C6" w:rsidRDefault="00F14ED9" w:rsidP="004C7400">
            <w:pPr>
              <w:cnfStyle w:val="000000100000"/>
              <w:rPr>
                <w:rFonts w:eastAsia="Times New Roman"/>
                <w:color w:val="808080" w:themeColor="background1" w:themeShade="80"/>
                <w:sz w:val="16"/>
                <w:szCs w:val="16"/>
                <w:u w:val="single"/>
              </w:rPr>
            </w:pPr>
          </w:p>
        </w:tc>
      </w:tr>
      <w:tr w:rsidR="004C7400" w:rsidRPr="00F14ED9" w:rsidTr="00F14ED9">
        <w:trPr>
          <w:trHeight w:val="330"/>
          <w:jc w:val="center"/>
        </w:trPr>
        <w:tc>
          <w:tcPr>
            <w:cnfStyle w:val="001000000000"/>
            <w:tcW w:w="9180" w:type="dxa"/>
            <w:gridSpan w:val="12"/>
            <w:tcBorders>
              <w:top w:val="nil"/>
              <w:bottom w:val="nil"/>
            </w:tcBorders>
            <w:shd w:val="clear" w:color="auto" w:fill="auto"/>
            <w:hideMark/>
          </w:tcPr>
          <w:p w:rsidR="00F14ED9" w:rsidRPr="00F14ED9" w:rsidRDefault="00F14ED9" w:rsidP="00F14ED9">
            <w:pPr>
              <w:rPr>
                <w:rFonts w:eastAsia="Times New Roman"/>
                <w:bCs w:val="0"/>
                <w:color w:val="808080" w:themeColor="background1" w:themeShade="80"/>
                <w:sz w:val="24"/>
                <w:szCs w:val="24"/>
              </w:rPr>
            </w:pPr>
          </w:p>
          <w:p w:rsidR="004C7400" w:rsidRPr="00F14ED9" w:rsidRDefault="004C7400" w:rsidP="00F14ED9">
            <w:pPr>
              <w:rPr>
                <w:rFonts w:eastAsia="Times New Roman"/>
                <w:bCs w:val="0"/>
                <w:color w:val="808080" w:themeColor="background1" w:themeShade="80"/>
                <w:sz w:val="24"/>
                <w:szCs w:val="24"/>
              </w:rPr>
            </w:pPr>
            <w:r w:rsidRPr="00F14ED9">
              <w:rPr>
                <w:rFonts w:eastAsia="Times New Roman"/>
                <w:bCs w:val="0"/>
                <w:color w:val="808080" w:themeColor="background1" w:themeShade="80"/>
                <w:sz w:val="24"/>
                <w:szCs w:val="24"/>
              </w:rPr>
              <w:t>PRIVATE SEED PRODUCERS</w:t>
            </w:r>
          </w:p>
          <w:p w:rsidR="000C52DE" w:rsidRPr="00F14ED9" w:rsidRDefault="000C52DE" w:rsidP="00F14ED9">
            <w:pPr>
              <w:rPr>
                <w:rFonts w:eastAsia="Times New Roman"/>
                <w:bCs w:val="0"/>
                <w:color w:val="808080" w:themeColor="background1" w:themeShade="80"/>
                <w:sz w:val="24"/>
                <w:szCs w:val="24"/>
              </w:rPr>
            </w:pPr>
          </w:p>
        </w:tc>
      </w:tr>
      <w:tr w:rsidR="00B25ECF" w:rsidRPr="00F14ED9" w:rsidTr="00F14ED9">
        <w:trPr>
          <w:cnfStyle w:val="000000100000"/>
          <w:trHeight w:val="330"/>
          <w:jc w:val="center"/>
        </w:trPr>
        <w:tc>
          <w:tcPr>
            <w:cnfStyle w:val="001000000000"/>
            <w:tcW w:w="789" w:type="dxa"/>
            <w:gridSpan w:val="2"/>
            <w:tcBorders>
              <w:top w:val="nil"/>
            </w:tcBorders>
            <w:hideMark/>
          </w:tcPr>
          <w:p w:rsidR="004C7400" w:rsidRPr="00F14ED9" w:rsidRDefault="004C7400" w:rsidP="00F14ED9">
            <w:pPr>
              <w:jc w:val="center"/>
              <w:rPr>
                <w:rFonts w:eastAsia="Times New Roman"/>
                <w:bCs w:val="0"/>
                <w:color w:val="808080" w:themeColor="background1" w:themeShade="80"/>
                <w:sz w:val="14"/>
                <w:szCs w:val="14"/>
              </w:rPr>
            </w:pPr>
            <w:r w:rsidRPr="00F14ED9">
              <w:rPr>
                <w:rFonts w:eastAsia="Times New Roman"/>
                <w:bCs w:val="0"/>
                <w:color w:val="808080" w:themeColor="background1" w:themeShade="80"/>
                <w:sz w:val="14"/>
                <w:szCs w:val="14"/>
              </w:rPr>
              <w:t>NO</w:t>
            </w:r>
          </w:p>
        </w:tc>
        <w:tc>
          <w:tcPr>
            <w:tcW w:w="3547" w:type="dxa"/>
            <w:gridSpan w:val="3"/>
            <w:tcBorders>
              <w:top w:val="nil"/>
            </w:tcBorders>
            <w:hideMark/>
          </w:tcPr>
          <w:p w:rsidR="004C7400" w:rsidRPr="00F14ED9" w:rsidRDefault="004C7400" w:rsidP="00AF21C6">
            <w:pPr>
              <w:cnfStyle w:val="000000100000"/>
              <w:rPr>
                <w:rFonts w:eastAsia="Times New Roman"/>
                <w:b/>
                <w:bCs/>
                <w:color w:val="808080" w:themeColor="background1" w:themeShade="80"/>
                <w:sz w:val="14"/>
                <w:szCs w:val="14"/>
              </w:rPr>
            </w:pPr>
            <w:r w:rsidRPr="00F14ED9">
              <w:rPr>
                <w:rFonts w:eastAsia="Times New Roman"/>
                <w:b/>
                <w:bCs/>
                <w:color w:val="808080" w:themeColor="background1" w:themeShade="80"/>
                <w:sz w:val="14"/>
                <w:szCs w:val="14"/>
              </w:rPr>
              <w:t>COMPANY NAME</w:t>
            </w:r>
          </w:p>
        </w:tc>
        <w:tc>
          <w:tcPr>
            <w:tcW w:w="1001" w:type="dxa"/>
            <w:gridSpan w:val="3"/>
            <w:tcBorders>
              <w:top w:val="nil"/>
            </w:tcBorders>
            <w:hideMark/>
          </w:tcPr>
          <w:p w:rsidR="004C7400" w:rsidRPr="00F14ED9" w:rsidRDefault="004C7400" w:rsidP="00AF21C6">
            <w:pPr>
              <w:cnfStyle w:val="000000100000"/>
              <w:rPr>
                <w:rFonts w:eastAsia="Times New Roman"/>
                <w:b/>
                <w:bCs/>
                <w:color w:val="808080" w:themeColor="background1" w:themeShade="80"/>
                <w:sz w:val="16"/>
                <w:szCs w:val="16"/>
              </w:rPr>
            </w:pPr>
            <w:r w:rsidRPr="00F14ED9">
              <w:rPr>
                <w:rFonts w:eastAsia="Times New Roman"/>
                <w:b/>
                <w:bCs/>
                <w:color w:val="808080" w:themeColor="background1" w:themeShade="80"/>
                <w:sz w:val="16"/>
                <w:szCs w:val="16"/>
              </w:rPr>
              <w:t>CITY</w:t>
            </w:r>
          </w:p>
        </w:tc>
        <w:tc>
          <w:tcPr>
            <w:tcW w:w="2676" w:type="dxa"/>
            <w:gridSpan w:val="3"/>
            <w:tcBorders>
              <w:top w:val="nil"/>
            </w:tcBorders>
            <w:hideMark/>
          </w:tcPr>
          <w:p w:rsidR="004C7400" w:rsidRPr="00F14ED9" w:rsidRDefault="004C7400" w:rsidP="00F14ED9">
            <w:pPr>
              <w:cnfStyle w:val="000000100000"/>
              <w:rPr>
                <w:rFonts w:eastAsia="Times New Roman"/>
                <w:b/>
                <w:bCs/>
                <w:color w:val="808080" w:themeColor="background1" w:themeShade="80"/>
                <w:sz w:val="16"/>
                <w:szCs w:val="16"/>
              </w:rPr>
            </w:pPr>
            <w:r w:rsidRPr="00F14ED9">
              <w:rPr>
                <w:rFonts w:eastAsia="Times New Roman"/>
                <w:b/>
                <w:bCs/>
                <w:color w:val="808080" w:themeColor="background1" w:themeShade="80"/>
                <w:sz w:val="16"/>
                <w:szCs w:val="16"/>
              </w:rPr>
              <w:t>CONTACT</w:t>
            </w:r>
          </w:p>
        </w:tc>
        <w:tc>
          <w:tcPr>
            <w:tcW w:w="1167" w:type="dxa"/>
            <w:tcBorders>
              <w:top w:val="nil"/>
            </w:tcBorders>
            <w:hideMark/>
          </w:tcPr>
          <w:p w:rsidR="004C7400" w:rsidRPr="00F14ED9" w:rsidRDefault="004C7400" w:rsidP="00AF21C6">
            <w:pPr>
              <w:cnfStyle w:val="000000100000"/>
              <w:rPr>
                <w:rFonts w:eastAsia="Times New Roman"/>
                <w:b/>
                <w:bCs/>
                <w:color w:val="808080" w:themeColor="background1" w:themeShade="80"/>
                <w:sz w:val="14"/>
                <w:szCs w:val="14"/>
              </w:rPr>
            </w:pPr>
            <w:r w:rsidRPr="00F14ED9">
              <w:rPr>
                <w:rFonts w:eastAsia="Times New Roman"/>
                <w:b/>
                <w:bCs/>
                <w:color w:val="808080" w:themeColor="background1" w:themeShade="80"/>
                <w:sz w:val="14"/>
                <w:szCs w:val="14"/>
              </w:rPr>
              <w:t>FIELD</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ACAR ÇİM TOHUMU VE ÇEVRE DÜZENLEME TİC.LTD.ŞTİ. (B)</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43" w:history="1">
              <w:r w:rsidR="004C7400" w:rsidRPr="00F14ED9">
                <w:rPr>
                  <w:rFonts w:eastAsia="Times New Roman"/>
                  <w:b/>
                  <w:color w:val="808080" w:themeColor="background1" w:themeShade="80"/>
                  <w:sz w:val="16"/>
                  <w:u w:val="single"/>
                </w:rPr>
                <w:t>acar@kablonet.com.tr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Grass, Clover, Maize, 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ACUN TOHUMCULUK TAR.ÜR.SAN VE TİC.LTD.ŞTİ.</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44" w:history="1">
              <w:r w:rsidR="004C7400" w:rsidRPr="00F14ED9">
                <w:rPr>
                  <w:rFonts w:eastAsia="Times New Roman"/>
                  <w:b/>
                  <w:color w:val="808080" w:themeColor="background1" w:themeShade="80"/>
                  <w:sz w:val="16"/>
                  <w:u w:val="single"/>
                </w:rPr>
                <w:t>acunseed@mynet.com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Paddy</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ADVANTA TOHUM ISLAH VE ÜRETİM SAN. VE TİC.A.Ş. (AB)</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noWrap/>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45" w:history="1">
              <w:r w:rsidR="004C7400" w:rsidRPr="00F14ED9">
                <w:rPr>
                  <w:rFonts w:eastAsia="Times New Roman"/>
                  <w:b/>
                  <w:color w:val="808080" w:themeColor="background1" w:themeShade="80"/>
                  <w:sz w:val="16"/>
                  <w:u w:val="single"/>
                </w:rPr>
                <w:t>www.advantatohum.com.tr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Sunflower, Maizer, Clover,  Fodder</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AGROMAR MARMARA TARIM ÜRÜNLERİ SAN.VE TİC.A.Ş. (AB)</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BURSA </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46" w:history="1">
              <w:r w:rsidR="004C7400" w:rsidRPr="00F14ED9">
                <w:rPr>
                  <w:rFonts w:eastAsia="Times New Roman"/>
                  <w:b/>
                  <w:color w:val="808080" w:themeColor="background1" w:themeShade="80"/>
                  <w:sz w:val="16"/>
                  <w:u w:val="single"/>
                </w:rPr>
                <w:t>www.agromar.com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Maize, Sunflower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AGROTAN TOHUMCULUK VE TAR. ÜRÜN. TİC. LTD. ŞTİ.(A) </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BALIKESI</w:t>
            </w:r>
            <w:r w:rsidR="004C7400" w:rsidRPr="00F14ED9">
              <w:rPr>
                <w:rFonts w:eastAsia="Times New Roman"/>
                <w:color w:val="808080" w:themeColor="background1" w:themeShade="80"/>
                <w:sz w:val="16"/>
                <w:szCs w:val="16"/>
              </w:rPr>
              <w:t>R</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Clover</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AGROTEK TOHUMCULUK TARIM SAN. VE TİC. LTD. ŞTİ. (A)</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7</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AGROVA TARIMSAL ÜRT.PAZ VE SAN.LTD.ŞTİ (B)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ADANA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47" w:history="1">
              <w:r w:rsidR="004C7400" w:rsidRPr="00F14ED9">
                <w:rPr>
                  <w:rFonts w:eastAsia="Times New Roman"/>
                  <w:b/>
                  <w:color w:val="808080" w:themeColor="background1" w:themeShade="80"/>
                  <w:sz w:val="16"/>
                  <w:u w:val="single"/>
                </w:rPr>
                <w:t>www.agrovatohum.com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Peanut, soybean</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AKDENİZ TOHUM SANAYİ VE TİCARET LTD.ŞTİ</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48" w:history="1">
              <w:r w:rsidR="004C7400" w:rsidRPr="00F14ED9">
                <w:rPr>
                  <w:rFonts w:eastAsia="Times New Roman"/>
                  <w:b/>
                  <w:color w:val="808080" w:themeColor="background1" w:themeShade="80"/>
                  <w:sz w:val="16"/>
                  <w:u w:val="single"/>
                </w:rPr>
                <w:t>www.akdeniztohum.com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ALANYA TOHUMCULUK LTD.ŞTİ   (A)</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49" w:history="1">
              <w:r w:rsidR="004C7400" w:rsidRPr="00F14ED9">
                <w:rPr>
                  <w:rFonts w:eastAsia="Times New Roman"/>
                  <w:b/>
                  <w:color w:val="808080" w:themeColor="background1" w:themeShade="80"/>
                  <w:sz w:val="16"/>
                  <w:u w:val="single"/>
                </w:rPr>
                <w:t>alanyatohumculuk@hotmail.com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Ali ÖNER</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EDI</w:t>
            </w:r>
            <w:r w:rsidR="004C7400" w:rsidRPr="00F14ED9">
              <w:rPr>
                <w:rFonts w:eastAsia="Times New Roman"/>
                <w:color w:val="808080" w:themeColor="background1" w:themeShade="80"/>
                <w:sz w:val="16"/>
                <w:szCs w:val="16"/>
              </w:rPr>
              <w:t>RNE</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Clover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ALP TARIM İLAÇLARI PAZ.SAN.TİC.LTD.ŞTİ</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KONYA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50" w:history="1">
              <w:r w:rsidR="004C7400" w:rsidRPr="00F14ED9">
                <w:rPr>
                  <w:rFonts w:eastAsia="Times New Roman"/>
                  <w:b/>
                  <w:color w:val="808080" w:themeColor="background1" w:themeShade="80"/>
                  <w:sz w:val="16"/>
                  <w:u w:val="single"/>
                </w:rPr>
                <w:t>alptarim@e-kolay.net</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 Barley, Maize, Fodder</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ALTIN TOHUMCULUK TİC. SAN. A.Ş. (AB)</w:t>
            </w:r>
          </w:p>
        </w:tc>
        <w:tc>
          <w:tcPr>
            <w:tcW w:w="1001" w:type="dxa"/>
            <w:gridSpan w:val="3"/>
            <w:hideMark/>
          </w:tcPr>
          <w:p w:rsidR="004C7400" w:rsidRPr="00F14ED9" w:rsidRDefault="00B25ECF" w:rsidP="00B25ECF">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IZMIR</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51" w:history="1">
              <w:r w:rsidR="004C7400" w:rsidRPr="00F14ED9">
                <w:rPr>
                  <w:rFonts w:eastAsia="Times New Roman"/>
                  <w:b/>
                  <w:color w:val="808080" w:themeColor="background1" w:themeShade="80"/>
                  <w:sz w:val="16"/>
                  <w:u w:val="single"/>
                </w:rPr>
                <w:t>altintohumculuk@superonline.com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10"/>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ALTINBAŞAK TARIM TİCARET</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EDI</w:t>
            </w:r>
            <w:r w:rsidR="004C7400" w:rsidRPr="00F14ED9">
              <w:rPr>
                <w:rFonts w:eastAsia="Times New Roman"/>
                <w:color w:val="808080" w:themeColor="background1" w:themeShade="80"/>
                <w:sz w:val="16"/>
                <w:szCs w:val="16"/>
              </w:rPr>
              <w:t>RNE</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 Clover</w:t>
            </w:r>
          </w:p>
        </w:tc>
      </w:tr>
      <w:tr w:rsidR="00B25ECF" w:rsidRPr="00F14ED9" w:rsidTr="00F14ED9">
        <w:trPr>
          <w:cnfStyle w:val="000000100000"/>
          <w:trHeight w:val="210"/>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AMC-TR TARIM SAN VE TİC.A.Ş.</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52" w:history="1">
              <w:r w:rsidR="004C7400" w:rsidRPr="00F14ED9">
                <w:rPr>
                  <w:rFonts w:eastAsia="Times New Roman"/>
                  <w:b/>
                  <w:color w:val="808080" w:themeColor="background1" w:themeShade="80"/>
                  <w:sz w:val="16"/>
                  <w:u w:val="single"/>
                </w:rPr>
                <w:t>amc-tr@superonline.com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15</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ANADOLU EFES BİRACILIK VE MALT SAN. A.Ş. (AB)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KONYA </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53" w:history="1">
              <w:r w:rsidR="004C7400" w:rsidRPr="00F14ED9">
                <w:rPr>
                  <w:rFonts w:eastAsia="Times New Roman"/>
                  <w:b/>
                  <w:color w:val="808080" w:themeColor="background1" w:themeShade="80"/>
                  <w:sz w:val="16"/>
                  <w:u w:val="single"/>
                </w:rPr>
                <w:t>www.efespilsen.com.tr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Barley</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16</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ANADOLU TOHUM ÜRETİM PAZARLAMA A.Ş. (AB)</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54" w:history="1">
              <w:r w:rsidR="004C7400" w:rsidRPr="00F14ED9">
                <w:rPr>
                  <w:rFonts w:eastAsia="Times New Roman"/>
                  <w:b/>
                  <w:color w:val="808080" w:themeColor="background1" w:themeShade="80"/>
                  <w:sz w:val="16"/>
                  <w:u w:val="single"/>
                </w:rPr>
                <w:t xml:space="preserve">www.anatoh.com </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Clover, Maize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17</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ANKA TOHUMCULUK TAR.SAN.VE TİC.LTD.ŞTİ. (B)</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NEVSEHI</w:t>
            </w:r>
            <w:r w:rsidR="004C7400" w:rsidRPr="00F14ED9">
              <w:rPr>
                <w:rFonts w:eastAsia="Times New Roman"/>
                <w:color w:val="808080" w:themeColor="background1" w:themeShade="80"/>
                <w:sz w:val="16"/>
                <w:szCs w:val="16"/>
              </w:rPr>
              <w:t>R</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55" w:history="1">
              <w:r w:rsidR="004C7400" w:rsidRPr="00F14ED9">
                <w:rPr>
                  <w:rFonts w:eastAsia="Times New Roman"/>
                  <w:b/>
                  <w:color w:val="808080" w:themeColor="background1" w:themeShade="80"/>
                  <w:sz w:val="16"/>
                  <w:u w:val="single"/>
                </w:rPr>
                <w:t>ankatohumculuk@superonline.com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18</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ANT TOHUM TARIMSAL ÜRT.PAZ.A.Ş. (A)</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BURSA </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19</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AR TARIM TOHUMCULUK SANAYİ VE TİCARET A.Ş. (AB)</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IZMI</w:t>
            </w:r>
            <w:r w:rsidR="004C7400" w:rsidRPr="00F14ED9">
              <w:rPr>
                <w:rFonts w:eastAsia="Times New Roman"/>
                <w:color w:val="808080" w:themeColor="background1" w:themeShade="80"/>
                <w:sz w:val="16"/>
                <w:szCs w:val="16"/>
              </w:rPr>
              <w:t>R</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56" w:history="1">
              <w:r w:rsidR="004C7400" w:rsidRPr="00F14ED9">
                <w:rPr>
                  <w:rFonts w:eastAsia="Times New Roman"/>
                  <w:b/>
                  <w:color w:val="808080" w:themeColor="background1" w:themeShade="80"/>
                  <w:sz w:val="16"/>
                  <w:u w:val="single"/>
                </w:rPr>
                <w:t>www.artarim.com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20</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ASD PLASTİK AMBALAJ VE TOHUM SAN.TİC.LDT.ŞTİ (AB)</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KONYA</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57" w:history="1">
              <w:r w:rsidR="004C7400" w:rsidRPr="00F14ED9">
                <w:rPr>
                  <w:rFonts w:eastAsia="Times New Roman"/>
                  <w:b/>
                  <w:color w:val="808080" w:themeColor="background1" w:themeShade="80"/>
                  <w:sz w:val="16"/>
                  <w:u w:val="single"/>
                </w:rPr>
                <w:t>asd-imp@hotmail.com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 Barley</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21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ASGEN TARIM TİCARET A.Ş.     (AB)</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58" w:history="1">
              <w:r w:rsidR="004C7400" w:rsidRPr="00F14ED9">
                <w:rPr>
                  <w:rFonts w:eastAsia="Times New Roman"/>
                  <w:b/>
                  <w:color w:val="808080" w:themeColor="background1" w:themeShade="80"/>
                  <w:sz w:val="16"/>
                  <w:u w:val="single"/>
                </w:rPr>
                <w:t>www.asgen.com.tr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 Maize, 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22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ATA TOHUMCULUK İŞLETMELERİ SAN. VE TİC.A.Ş. (B) </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59" w:history="1">
              <w:r w:rsidR="004C7400" w:rsidRPr="00F14ED9">
                <w:rPr>
                  <w:rFonts w:eastAsia="Times New Roman"/>
                  <w:b/>
                  <w:color w:val="808080" w:themeColor="background1" w:themeShade="80"/>
                  <w:sz w:val="16"/>
                  <w:u w:val="single"/>
                </w:rPr>
                <w:t>atatohum@ttnet.net.tr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Barley, Wheat</w:t>
            </w:r>
          </w:p>
        </w:tc>
      </w:tr>
      <w:tr w:rsidR="00B25ECF" w:rsidRPr="00F14ED9" w:rsidTr="00F14ED9">
        <w:trPr>
          <w:trHeight w:val="240"/>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23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ATAKOL TAR. TOH. VE HAY. SAN.TİC.LTD.ŞTİ. </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60" w:history="1">
              <w:r w:rsidR="004C7400" w:rsidRPr="00F14ED9">
                <w:rPr>
                  <w:rFonts w:eastAsia="Times New Roman"/>
                  <w:b/>
                  <w:color w:val="808080" w:themeColor="background1" w:themeShade="80"/>
                  <w:sz w:val="16"/>
                  <w:u w:val="single"/>
                </w:rPr>
                <w:t>www.atakol-tohum.com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Wheat, Fodder </w:t>
            </w:r>
            <w:r w:rsidRPr="00F14ED9">
              <w:rPr>
                <w:rFonts w:eastAsia="Times New Roman"/>
                <w:color w:val="808080" w:themeColor="background1" w:themeShade="80"/>
                <w:sz w:val="14"/>
                <w:szCs w:val="14"/>
              </w:rPr>
              <w:lastRenderedPageBreak/>
              <w:t>Beet, Maize, Clover</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lastRenderedPageBreak/>
              <w:t>24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ATELSAN TARIM ÜRÜNLERİ VE TOHUMCULUK A.Ş.</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KONYA</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u w:val="single"/>
              </w:rPr>
            </w:pP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 Oat</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25</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AYER TARIM SAN.VE TİC.A.Ş. (AB)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61" w:history="1">
              <w:r w:rsidR="004C7400" w:rsidRPr="00F14ED9">
                <w:rPr>
                  <w:rFonts w:eastAsia="Times New Roman"/>
                  <w:b/>
                  <w:color w:val="808080" w:themeColor="background1" w:themeShade="80"/>
                  <w:sz w:val="16"/>
                  <w:u w:val="single"/>
                </w:rPr>
                <w:t>www.ayer.com.tr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26</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BAHAR TOHUMCULUK ZİR.TİC.SAN.LTD.ŞTİ.</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BURSA </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27</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BALIKESİR TOHUM A.Ş.</w:t>
            </w:r>
          </w:p>
        </w:tc>
        <w:tc>
          <w:tcPr>
            <w:tcW w:w="1001" w:type="dxa"/>
            <w:gridSpan w:val="3"/>
            <w:hideMark/>
          </w:tcPr>
          <w:p w:rsidR="004C7400" w:rsidRPr="00F14ED9" w:rsidRDefault="004C7400" w:rsidP="00B25ECF">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BALIK</w:t>
            </w:r>
            <w:r w:rsidR="00B25ECF">
              <w:rPr>
                <w:rFonts w:eastAsia="Times New Roman"/>
                <w:color w:val="808080" w:themeColor="background1" w:themeShade="80"/>
                <w:sz w:val="16"/>
                <w:szCs w:val="16"/>
              </w:rPr>
              <w:t>ESIR</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28</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BAŞARI TOHUM ISLAH ÜRETİM SAN.ve TİC.LTD.ŞTİ</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29</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BATI ASYA TOH ve TAR. ÜR. SAN TİC. A.Ş.</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ANKARA</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30</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BAYER TÜRK KİMYA SAN. LTD. ŞTİ.(AB)</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 xml:space="preserve">STANBUL </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62" w:history="1">
              <w:r w:rsidR="004C7400" w:rsidRPr="00F14ED9">
                <w:rPr>
                  <w:rFonts w:eastAsia="Times New Roman"/>
                  <w:b/>
                  <w:color w:val="808080" w:themeColor="background1" w:themeShade="80"/>
                  <w:sz w:val="16"/>
                  <w:u w:val="single"/>
                </w:rPr>
                <w:t>www.bayercrops.com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Cotton</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BERK TOHUMCULUK TARIM ÜRÜNLERİ İNŞ.TR.YAT.SAN.VE LTD ŞTİ</w:t>
            </w:r>
          </w:p>
        </w:tc>
        <w:tc>
          <w:tcPr>
            <w:tcW w:w="1001" w:type="dxa"/>
            <w:gridSpan w:val="3"/>
            <w:hideMark/>
          </w:tcPr>
          <w:p w:rsidR="004C7400" w:rsidRPr="00F14ED9" w:rsidRDefault="00B25ECF" w:rsidP="00B25ECF">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IZMIR</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BETA ZİRAAT VE TİC. A.Ş.    (AB)</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63" w:history="1">
              <w:r w:rsidR="004C7400" w:rsidRPr="00F14ED9">
                <w:rPr>
                  <w:rFonts w:eastAsia="Times New Roman"/>
                  <w:b/>
                  <w:color w:val="808080" w:themeColor="background1" w:themeShade="80"/>
                  <w:sz w:val="16"/>
                  <w:u w:val="single"/>
                </w:rPr>
                <w:t>www.betaziraat.com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Sugar Beat, Maize,Clover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BEZRA TARIM ÜRÜN. BESİCİLİK VE GIDA SAN. TİC. LTD. ŞTİ.</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KONYA</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Clover</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BİAR TOHUMCULUK BİTKİSEL ARŞ. ÜRT. LTD. ŞTİ. (A)</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 xml:space="preserve">STANBUL </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35</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BİOTEK TOH. TAR. ÜR.SAN.TİC.LTD.ŞTİ.  (A)</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KONYA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64" w:history="1">
              <w:r w:rsidR="004C7400" w:rsidRPr="00F14ED9">
                <w:rPr>
                  <w:rFonts w:eastAsia="Times New Roman"/>
                  <w:b/>
                  <w:color w:val="808080" w:themeColor="background1" w:themeShade="80"/>
                  <w:sz w:val="16"/>
                  <w:u w:val="single"/>
                </w:rPr>
                <w:t>www.biotek.com.tr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Fodder, Sunflower, Maize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36</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BOLPAT BOLU PATATES SAN VE TİC A.Ş(B)</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BOLU</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65" w:history="1">
              <w:r w:rsidR="004C7400" w:rsidRPr="00F14ED9">
                <w:rPr>
                  <w:rFonts w:eastAsia="Times New Roman"/>
                  <w:b/>
                  <w:color w:val="808080" w:themeColor="background1" w:themeShade="80"/>
                  <w:sz w:val="16"/>
                  <w:u w:val="single"/>
                </w:rPr>
                <w:t>www.bolpat.com.tr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37</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BURSA TOHUMCULUK ZİR.VE TİC.A.Ş. (AB)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BURSA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66" w:history="1">
              <w:r w:rsidR="004C7400" w:rsidRPr="00F14ED9">
                <w:rPr>
                  <w:rFonts w:eastAsia="Times New Roman"/>
                  <w:b/>
                  <w:color w:val="808080" w:themeColor="background1" w:themeShade="80"/>
                  <w:sz w:val="16"/>
                  <w:u w:val="single"/>
                </w:rPr>
                <w:t>www.bursaseed.com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38</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C.P STANDART GIDA  SAN. VE TİC. A.Ş.(A)</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67" w:history="1">
              <w:r w:rsidR="004C7400" w:rsidRPr="00F14ED9">
                <w:rPr>
                  <w:rFonts w:eastAsia="Times New Roman"/>
                  <w:b/>
                  <w:color w:val="808080" w:themeColor="background1" w:themeShade="80"/>
                  <w:sz w:val="16"/>
                  <w:u w:val="single"/>
                </w:rPr>
                <w:t>bayrambolat49@hotmail.com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39</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CANSA PEYZAJ İNŞ.TAAH.TİC.VE SAN.LTD.ŞTİ.</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ANKARA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68" w:history="1">
              <w:r w:rsidR="004C7400" w:rsidRPr="00F14ED9">
                <w:rPr>
                  <w:rFonts w:eastAsia="Times New Roman"/>
                  <w:b/>
                  <w:color w:val="808080" w:themeColor="background1" w:themeShade="80"/>
                  <w:sz w:val="16"/>
                  <w:u w:val="single"/>
                </w:rPr>
                <w:t>umutdogan@yahoo.com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Clover</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40</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CİN TARIM TİCARET LTD. ŞTİ. </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İC</w:t>
            </w:r>
            <w:r w:rsidR="004C7400" w:rsidRPr="00F14ED9">
              <w:rPr>
                <w:rFonts w:eastAsia="Times New Roman"/>
                <w:color w:val="808080" w:themeColor="background1" w:themeShade="80"/>
                <w:sz w:val="16"/>
                <w:szCs w:val="16"/>
              </w:rPr>
              <w:t>EL</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COŞKUN TARIM ZİR.ÜR.İTH.İHR.</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69" w:history="1">
              <w:r w:rsidR="004C7400" w:rsidRPr="00F14ED9">
                <w:rPr>
                  <w:rFonts w:eastAsia="Times New Roman"/>
                  <w:b/>
                  <w:color w:val="808080" w:themeColor="background1" w:themeShade="80"/>
                  <w:sz w:val="16"/>
                  <w:u w:val="single"/>
                </w:rPr>
                <w:t xml:space="preserve">www.coskuntarim.com                </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ÇAĞDAŞ TOHUM. TARIM SAN.VE TİC. LTD.ŞTİ. (AB)</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ADANA </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70" w:history="1">
              <w:r w:rsidR="004C7400" w:rsidRPr="00F14ED9">
                <w:rPr>
                  <w:rFonts w:eastAsia="Times New Roman"/>
                  <w:b/>
                  <w:color w:val="808080" w:themeColor="background1" w:themeShade="80"/>
                  <w:sz w:val="16"/>
                  <w:u w:val="single"/>
                </w:rPr>
                <w:t xml:space="preserve">cagdastohum@superonline.com </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Vagetable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ÇAYIRCI TOHUMCULUK VE BAHARATÇILIK SAN.TİC.LTD.ŞTİ.</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ADANA</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Vagetable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ÇİM TEKNİK TOH.ZİR. SANAYİ VE TİC.LTD.ŞTİ.(AB)</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71" w:history="1">
              <w:r w:rsidR="004C7400" w:rsidRPr="00F14ED9">
                <w:rPr>
                  <w:rFonts w:eastAsia="Times New Roman"/>
                  <w:b/>
                  <w:color w:val="808080" w:themeColor="background1" w:themeShade="80"/>
                  <w:sz w:val="16"/>
                  <w:u w:val="single"/>
                </w:rPr>
                <w:t>ulusoya@superonline.com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Clover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45</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ÇİM TOHUMCULUK ZİRAAT SAN. VE TİC.LDT.ŞTİ.</w:t>
            </w:r>
          </w:p>
        </w:tc>
        <w:tc>
          <w:tcPr>
            <w:tcW w:w="1001" w:type="dxa"/>
            <w:gridSpan w:val="3"/>
            <w:hideMark/>
          </w:tcPr>
          <w:p w:rsidR="004C7400" w:rsidRPr="00F14ED9" w:rsidRDefault="00B25ECF" w:rsidP="00B25ECF">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IZMIR</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72" w:history="1">
              <w:r w:rsidR="004C7400" w:rsidRPr="00F14ED9">
                <w:rPr>
                  <w:rFonts w:eastAsia="Times New Roman"/>
                  <w:b/>
                  <w:color w:val="808080" w:themeColor="background1" w:themeShade="80"/>
                  <w:sz w:val="16"/>
                  <w:u w:val="single"/>
                </w:rPr>
                <w:t>cimto@mynet.com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Fodder</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46</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ÇİM-ART TOHUMCULUK TAR. İNŞ.PEY. SAN. VE TİC. LTD. ŞTİ.</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ANKARA</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u w:val="single"/>
              </w:rPr>
            </w:pPr>
            <w:hyperlink r:id="rId73" w:history="1">
              <w:r w:rsidR="004C7400" w:rsidRPr="00F14ED9">
                <w:rPr>
                  <w:rFonts w:eastAsia="Times New Roman"/>
                  <w:b/>
                  <w:color w:val="808080" w:themeColor="background1" w:themeShade="80"/>
                  <w:sz w:val="16"/>
                  <w:u w:val="single"/>
                </w:rPr>
                <w:t>www.cim.art.com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Clover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47</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ÇİMSAN TARIMSAL ÜRÜNLER TİC.LTD.ŞTİ.(AB)</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74" w:history="1">
              <w:r w:rsidR="004C7400" w:rsidRPr="00F14ED9">
                <w:rPr>
                  <w:rFonts w:eastAsia="Times New Roman"/>
                  <w:b/>
                  <w:color w:val="808080" w:themeColor="background1" w:themeShade="80"/>
                  <w:sz w:val="16"/>
                  <w:u w:val="single"/>
                </w:rPr>
                <w:t>www.cimsan.com.tr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Grass, Canola</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48</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ÇUKUROVA TOHUMCULUK SAN. VE TİC.LTD.ŞTİ.</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ADANA</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49</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DAKO TOHUMCULUK TİC. VE SAN. A.Ş. (AB)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ADANA </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u w:val="single"/>
              </w:rPr>
            </w:pPr>
            <w:hyperlink r:id="rId75" w:history="1">
              <w:r w:rsidR="004C7400" w:rsidRPr="00F14ED9">
                <w:rPr>
                  <w:rFonts w:eastAsia="Times New Roman"/>
                  <w:b/>
                  <w:color w:val="808080" w:themeColor="background1" w:themeShade="80"/>
                  <w:sz w:val="16"/>
                  <w:u w:val="single"/>
                </w:rPr>
                <w:t>damar@superonline.com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50</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DAĞDEVİREN. TOHC. TAR. MAK. VE OTO SAN. TİC. LTD. ŞTİ. </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KONYA</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Clover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DOĞA TOHUMCULUK PAZARLAMA İTH.İHR. SAN.VE TİC.LTD.ŞTİ.  (A)</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NEVSEHI</w:t>
            </w:r>
            <w:r w:rsidR="004C7400" w:rsidRPr="00F14ED9">
              <w:rPr>
                <w:rFonts w:eastAsia="Times New Roman"/>
                <w:color w:val="808080" w:themeColor="background1" w:themeShade="80"/>
                <w:sz w:val="16"/>
                <w:szCs w:val="16"/>
              </w:rPr>
              <w:t>R</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DOĞA ZİRAAT VE ÇEVRE TASARIM TİC. VE SAN.LTD.ŞTİ.</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ANKARA</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E.K.O TARIM GIDA PAZARLAMA ve TİC.AŞ. (B)</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76" w:history="1">
              <w:r w:rsidR="004C7400" w:rsidRPr="00F14ED9">
                <w:rPr>
                  <w:rStyle w:val="Hyperlink"/>
                  <w:rFonts w:eastAsia="Times New Roman"/>
                  <w:b/>
                  <w:color w:val="808080" w:themeColor="background1" w:themeShade="80"/>
                  <w:sz w:val="16"/>
                  <w:szCs w:val="16"/>
                </w:rPr>
                <w:t>www.ekomisir.com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EKSUN GIDA TARIM SAN. Ve TİC.A.Ş.</w:t>
            </w:r>
          </w:p>
        </w:tc>
        <w:tc>
          <w:tcPr>
            <w:tcW w:w="1001" w:type="dxa"/>
            <w:gridSpan w:val="3"/>
            <w:hideMark/>
          </w:tcPr>
          <w:p w:rsidR="004C7400" w:rsidRPr="00F14ED9" w:rsidRDefault="00B25ECF" w:rsidP="00B25ECF">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TEKIRDAG</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77" w:history="1">
              <w:r w:rsidR="004C7400" w:rsidRPr="00F14ED9">
                <w:rPr>
                  <w:rStyle w:val="Hyperlink"/>
                  <w:rFonts w:eastAsia="Times New Roman"/>
                  <w:b/>
                  <w:color w:val="808080" w:themeColor="background1" w:themeShade="80"/>
                  <w:sz w:val="16"/>
                  <w:szCs w:val="16"/>
                </w:rPr>
                <w:t>www.eksun.com.tr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55</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ELÇİ TOHUMCULUK</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Fodder</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56</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ELİTRA TOH.ZİR. VE KİM.ÜRN.SAN.TİC.LTD.ŞTİ.(B)</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IZMIR</w:t>
            </w:r>
            <w:r w:rsidR="004C7400" w:rsidRPr="00F14ED9">
              <w:rPr>
                <w:rFonts w:eastAsia="Times New Roman"/>
                <w:color w:val="808080" w:themeColor="background1" w:themeShade="80"/>
                <w:sz w:val="16"/>
                <w:szCs w:val="16"/>
              </w:rPr>
              <w:t xml:space="preserve"> </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78" w:history="1">
              <w:r w:rsidR="004C7400" w:rsidRPr="00F14ED9">
                <w:rPr>
                  <w:rStyle w:val="Hyperlink"/>
                  <w:rFonts w:eastAsia="Times New Roman"/>
                  <w:b/>
                  <w:color w:val="808080" w:themeColor="background1" w:themeShade="80"/>
                  <w:sz w:val="16"/>
                  <w:szCs w:val="16"/>
                </w:rPr>
                <w:t>www.elitraseed.com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57</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FİTO TOHUMCULUK TİC.LTD.ŞTİ.(A)</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79" w:history="1">
              <w:r w:rsidR="004C7400" w:rsidRPr="00F14ED9">
                <w:rPr>
                  <w:rStyle w:val="Hyperlink"/>
                  <w:rFonts w:eastAsia="Times New Roman"/>
                  <w:b/>
                  <w:color w:val="808080" w:themeColor="background1" w:themeShade="80"/>
                  <w:sz w:val="16"/>
                  <w:szCs w:val="16"/>
                </w:rPr>
                <w:t>fitotohum@superonline.com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Fodder, Maize, Grass</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58</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FRİTO LAYS GIDA SAN. TİC. A.Ş.</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KOCAELI</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80" w:history="1">
              <w:r w:rsidR="004C7400" w:rsidRPr="00F14ED9">
                <w:rPr>
                  <w:rStyle w:val="Hyperlink"/>
                  <w:rFonts w:eastAsia="Times New Roman"/>
                  <w:b/>
                  <w:color w:val="808080" w:themeColor="background1" w:themeShade="80"/>
                  <w:sz w:val="16"/>
                  <w:szCs w:val="16"/>
                </w:rPr>
                <w:t>www.intl.fritolay.com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59</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GENAGRI SEED (A)</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81" w:history="1">
              <w:r w:rsidR="004C7400" w:rsidRPr="00F14ED9">
                <w:rPr>
                  <w:rStyle w:val="Hyperlink"/>
                  <w:rFonts w:eastAsia="Times New Roman"/>
                  <w:b/>
                  <w:color w:val="808080" w:themeColor="background1" w:themeShade="80"/>
                  <w:sz w:val="16"/>
                  <w:szCs w:val="16"/>
                </w:rPr>
                <w:t>www.genagri.com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60</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GENÇ TOHUMCULUK ÜR.AR.TUR.SAN ve TİC.LTD.ŞTİ.</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TEKIRDAG</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Barley, Sunfloer, Maize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GENTA GENELTARIM ÜRÜNLERİ PAZARLAMA A.Ş.</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82" w:history="1">
              <w:r w:rsidR="004C7400" w:rsidRPr="00F14ED9">
                <w:rPr>
                  <w:rStyle w:val="Hyperlink"/>
                  <w:rFonts w:eastAsia="Times New Roman"/>
                  <w:b/>
                  <w:color w:val="808080" w:themeColor="background1" w:themeShade="80"/>
                  <w:sz w:val="16"/>
                  <w:szCs w:val="16"/>
                </w:rPr>
                <w:t>www.anatoh.com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GENTAR TOH.SAN.ve TİC.LTD.ŞTİ. (A)</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ADANA </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83" w:history="1">
              <w:r w:rsidR="004C7400" w:rsidRPr="00F14ED9">
                <w:rPr>
                  <w:rStyle w:val="Hyperlink"/>
                  <w:rFonts w:eastAsia="Times New Roman"/>
                  <w:b/>
                  <w:color w:val="808080" w:themeColor="background1" w:themeShade="80"/>
                  <w:sz w:val="16"/>
                  <w:szCs w:val="16"/>
                </w:rPr>
                <w:t>gentartohum@tt.net.tr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GÖMEÇ TARIMSAL ÜR.PAZ.SAN. VE TİC.A.Ş.</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NEVSEHI</w:t>
            </w:r>
            <w:r w:rsidR="004C7400" w:rsidRPr="00F14ED9">
              <w:rPr>
                <w:rFonts w:eastAsia="Times New Roman"/>
                <w:color w:val="808080" w:themeColor="background1" w:themeShade="80"/>
                <w:sz w:val="16"/>
                <w:szCs w:val="16"/>
              </w:rPr>
              <w:t>R</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GÖMEÇ TOHUM.TARIM SAN.VE TİC.A.Ş. (AB)</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NEVSEHI</w:t>
            </w:r>
            <w:r w:rsidR="004C7400" w:rsidRPr="00F14ED9">
              <w:rPr>
                <w:rFonts w:eastAsia="Times New Roman"/>
                <w:color w:val="808080" w:themeColor="background1" w:themeShade="80"/>
                <w:sz w:val="16"/>
                <w:szCs w:val="16"/>
              </w:rPr>
              <w:t>R</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84" w:history="1">
              <w:r w:rsidR="004C7400" w:rsidRPr="00F14ED9">
                <w:rPr>
                  <w:rStyle w:val="Hyperlink"/>
                  <w:rFonts w:eastAsia="Times New Roman"/>
                  <w:b/>
                  <w:color w:val="808080" w:themeColor="background1" w:themeShade="80"/>
                  <w:sz w:val="16"/>
                  <w:szCs w:val="16"/>
                </w:rPr>
                <w:t>www.gomectohumculuk.com.tr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65</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GÜLİSTAN-GÜLTAŞ A.Ş. (AB)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ADANA </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85" w:history="1">
              <w:r w:rsidR="004C7400" w:rsidRPr="00F14ED9">
                <w:rPr>
                  <w:rStyle w:val="Hyperlink"/>
                  <w:rFonts w:eastAsia="Times New Roman"/>
                  <w:b/>
                  <w:color w:val="808080" w:themeColor="background1" w:themeShade="80"/>
                  <w:sz w:val="16"/>
                  <w:szCs w:val="16"/>
                </w:rPr>
                <w:t>gultas@superonline.com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66</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GÜN-TAR ZİRAİ TOHUMLUK, İLAÇ VE HAYVANCILIKLTD.ŞTİ.</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TEKIRDAG</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86" w:history="1">
              <w:r w:rsidR="004C7400" w:rsidRPr="00F14ED9">
                <w:rPr>
                  <w:rStyle w:val="Hyperlink"/>
                  <w:rFonts w:eastAsia="Times New Roman"/>
                  <w:b/>
                  <w:color w:val="808080" w:themeColor="background1" w:themeShade="80"/>
                  <w:sz w:val="16"/>
                  <w:szCs w:val="16"/>
                </w:rPr>
                <w:t>guntar59@guntar59.com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 Barley, Fodder, Paddy</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67</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HARMAN TARIM TOHUMCULUK VE GIDA PAZ. TİC.LTD.ŞTİ.</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EDI</w:t>
            </w:r>
            <w:r w:rsidR="004C7400" w:rsidRPr="00F14ED9">
              <w:rPr>
                <w:rFonts w:eastAsia="Times New Roman"/>
                <w:color w:val="808080" w:themeColor="background1" w:themeShade="80"/>
                <w:sz w:val="16"/>
                <w:szCs w:val="16"/>
              </w:rPr>
              <w:t>RNE</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87" w:history="1">
              <w:r w:rsidR="004C7400" w:rsidRPr="00F14ED9">
                <w:rPr>
                  <w:rStyle w:val="Hyperlink"/>
                  <w:rFonts w:eastAsia="Times New Roman"/>
                  <w:b/>
                  <w:color w:val="808080" w:themeColor="background1" w:themeShade="80"/>
                  <w:sz w:val="16"/>
                  <w:szCs w:val="16"/>
                </w:rPr>
                <w:t>huseyinucar@hotmail.com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Paddy, Wheat</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68</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HASEL TARIM ÜRÜNLERİ SAN.TİC. LTD.ŞTİ.(B)</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88" w:history="1">
              <w:r w:rsidR="004C7400" w:rsidRPr="00F14ED9">
                <w:rPr>
                  <w:rStyle w:val="Hyperlink"/>
                  <w:rFonts w:eastAsia="Times New Roman"/>
                  <w:b/>
                  <w:color w:val="808080" w:themeColor="background1" w:themeShade="80"/>
                  <w:sz w:val="16"/>
                  <w:szCs w:val="16"/>
                </w:rPr>
                <w:t>www.haseltarim.com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69</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HAZERA TOHUMCULUK VE TİC. A.Ş.(A)</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70</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İbrahim AKGÜN</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EDI</w:t>
            </w:r>
            <w:r w:rsidR="004C7400" w:rsidRPr="00F14ED9">
              <w:rPr>
                <w:rFonts w:eastAsia="Times New Roman"/>
                <w:color w:val="808080" w:themeColor="background1" w:themeShade="80"/>
                <w:sz w:val="16"/>
                <w:szCs w:val="16"/>
              </w:rPr>
              <w:t>RNE</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Paddy, Wheat</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71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İLCİ İNŞAAT SAN. VE TİC. A.Ş.</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ANKARA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89" w:history="1">
              <w:r w:rsidR="004C7400" w:rsidRPr="00F14ED9">
                <w:rPr>
                  <w:rStyle w:val="Hyperlink"/>
                  <w:rFonts w:eastAsia="Times New Roman"/>
                  <w:b/>
                  <w:color w:val="808080" w:themeColor="background1" w:themeShade="80"/>
                  <w:sz w:val="16"/>
                  <w:szCs w:val="16"/>
                </w:rPr>
                <w:t>www.ilci.com.tr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 Barley, Fodder</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72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İSTANBUL TARIM SAN. VE TİC. A.Ş.(AB)</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90" w:history="1">
              <w:r w:rsidR="004C7400" w:rsidRPr="00F14ED9">
                <w:rPr>
                  <w:rStyle w:val="Hyperlink"/>
                  <w:rFonts w:eastAsia="Times New Roman"/>
                  <w:b/>
                  <w:color w:val="808080" w:themeColor="background1" w:themeShade="80"/>
                  <w:sz w:val="16"/>
                  <w:szCs w:val="16"/>
                </w:rPr>
                <w:t>www.istanbultarim.com.tr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Grass</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73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İSTANBUL TOHUMCULUK TARIM SAN.VE TİC. LTD.ŞTİ.(AB)</w:t>
            </w:r>
          </w:p>
        </w:tc>
        <w:tc>
          <w:tcPr>
            <w:tcW w:w="1001" w:type="dxa"/>
            <w:gridSpan w:val="3"/>
            <w:hideMark/>
          </w:tcPr>
          <w:p w:rsidR="004C7400" w:rsidRPr="00F14ED9" w:rsidRDefault="00B25ECF"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91" w:history="1">
              <w:r w:rsidR="004C7400" w:rsidRPr="00F14ED9">
                <w:rPr>
                  <w:rStyle w:val="Hyperlink"/>
                  <w:rFonts w:eastAsia="Times New Roman"/>
                  <w:b/>
                  <w:color w:val="808080" w:themeColor="background1" w:themeShade="80"/>
                  <w:sz w:val="16"/>
                  <w:szCs w:val="16"/>
                </w:rPr>
                <w:t>www.istanbultohumculuk.com.tr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Grass</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lastRenderedPageBreak/>
              <w:t>74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İSTEFAN KOVAÇİ VARİSİ ELENAUYGAN VE ORTAĞI</w:t>
            </w:r>
          </w:p>
        </w:tc>
        <w:tc>
          <w:tcPr>
            <w:tcW w:w="1001" w:type="dxa"/>
            <w:gridSpan w:val="3"/>
            <w:hideMark/>
          </w:tcPr>
          <w:p w:rsidR="004C7400" w:rsidRPr="00F14ED9" w:rsidRDefault="00B25ECF"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Grass</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75</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İTAŞ-İHRACATÇI BİRLİKLERİ TOH.VE ARŞT. SAN. VE TİC. A.Ş.(AB)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92" w:history="1">
              <w:r w:rsidR="004C7400" w:rsidRPr="00F14ED9">
                <w:rPr>
                  <w:rStyle w:val="Hyperlink"/>
                  <w:rFonts w:eastAsia="Times New Roman"/>
                  <w:b/>
                  <w:color w:val="808080" w:themeColor="background1" w:themeShade="80"/>
                  <w:sz w:val="16"/>
                  <w:szCs w:val="16"/>
                </w:rPr>
                <w:t>www.itas.com.tr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Chickpea, Beans</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76</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KAFKAS TOHUMCULUK LTD.ŞTİ.</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BURSA </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93" w:history="1">
              <w:r w:rsidR="004C7400" w:rsidRPr="00F14ED9">
                <w:rPr>
                  <w:rStyle w:val="Hyperlink"/>
                  <w:rFonts w:eastAsia="Times New Roman"/>
                  <w:b/>
                  <w:color w:val="808080" w:themeColor="background1" w:themeShade="80"/>
                  <w:sz w:val="16"/>
                  <w:szCs w:val="16"/>
                </w:rPr>
                <w:t>kafkastohum@mynet.com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Fodder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77</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KARTAŞ TAR. ÜRÜN. TİC. LTD. ŞTİ.</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TEK</w:t>
            </w:r>
            <w:r w:rsidR="00F14ED9">
              <w:rPr>
                <w:rFonts w:eastAsia="Times New Roman"/>
                <w:color w:val="808080" w:themeColor="background1" w:themeShade="80"/>
                <w:sz w:val="16"/>
                <w:szCs w:val="16"/>
              </w:rPr>
              <w:t>IRDAG</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94" w:history="1">
              <w:r w:rsidR="004C7400" w:rsidRPr="00F14ED9">
                <w:rPr>
                  <w:rStyle w:val="Hyperlink"/>
                  <w:rFonts w:eastAsia="Times New Roman"/>
                  <w:b/>
                  <w:color w:val="808080" w:themeColor="background1" w:themeShade="80"/>
                  <w:sz w:val="16"/>
                  <w:szCs w:val="16"/>
                </w:rPr>
                <w:t>www.kartastarim.com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78</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KAYA TOHUMCULUK  SAMİ KAYA </w:t>
            </w:r>
          </w:p>
        </w:tc>
        <w:tc>
          <w:tcPr>
            <w:tcW w:w="1001" w:type="dxa"/>
            <w:gridSpan w:val="3"/>
            <w:hideMark/>
          </w:tcPr>
          <w:p w:rsidR="004C7400"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95" w:history="1">
              <w:r w:rsidR="004C7400" w:rsidRPr="00F14ED9">
                <w:rPr>
                  <w:rStyle w:val="Hyperlink"/>
                  <w:rFonts w:eastAsia="Times New Roman"/>
                  <w:b/>
                  <w:color w:val="808080" w:themeColor="background1" w:themeShade="80"/>
                  <w:sz w:val="16"/>
                  <w:szCs w:val="16"/>
                </w:rPr>
                <w:t>kayao@ultratv.net</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Grass</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79</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KAZAK TARIM İNŞ. TAAH. SAN. VE TİC.LTD.ŞTİ.</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96" w:history="1">
              <w:r w:rsidR="004C7400" w:rsidRPr="00F14ED9">
                <w:rPr>
                  <w:rStyle w:val="Hyperlink"/>
                  <w:rFonts w:eastAsia="Times New Roman"/>
                  <w:b/>
                  <w:color w:val="808080" w:themeColor="background1" w:themeShade="80"/>
                  <w:sz w:val="16"/>
                  <w:szCs w:val="16"/>
                </w:rPr>
                <w:t>www.kazaktarim.com.tr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Grass, Fodder</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80</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KRAFT GIDA SAN.VE TİC.A.Ş.</w:t>
            </w:r>
          </w:p>
        </w:tc>
        <w:tc>
          <w:tcPr>
            <w:tcW w:w="1001" w:type="dxa"/>
            <w:gridSpan w:val="3"/>
            <w:hideMark/>
          </w:tcPr>
          <w:p w:rsidR="004C7400"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97" w:history="1">
              <w:r w:rsidR="004C7400" w:rsidRPr="00F14ED9">
                <w:rPr>
                  <w:rStyle w:val="Hyperlink"/>
                  <w:rFonts w:eastAsia="Times New Roman"/>
                  <w:b/>
                  <w:color w:val="808080" w:themeColor="background1" w:themeShade="80"/>
                  <w:sz w:val="16"/>
                  <w:szCs w:val="16"/>
                </w:rPr>
                <w:t>www.krafteurope.com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KÜÇÜK ÇİFTLİK TOHUMCULUK VE TARIM ÜRETİM PAZ. VE SAN. LTD.ŞTİ.</w:t>
            </w:r>
          </w:p>
        </w:tc>
        <w:tc>
          <w:tcPr>
            <w:tcW w:w="1001" w:type="dxa"/>
            <w:gridSpan w:val="3"/>
            <w:hideMark/>
          </w:tcPr>
          <w:p w:rsidR="004C7400"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BALIKESI</w:t>
            </w:r>
            <w:r w:rsidR="004C7400" w:rsidRPr="00F14ED9">
              <w:rPr>
                <w:rFonts w:eastAsia="Times New Roman"/>
                <w:color w:val="808080" w:themeColor="background1" w:themeShade="80"/>
                <w:sz w:val="16"/>
                <w:szCs w:val="16"/>
              </w:rPr>
              <w:t>R</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KWS TÜRK TAR. TİC. LTD. ŞTİ.</w:t>
            </w:r>
          </w:p>
        </w:tc>
        <w:tc>
          <w:tcPr>
            <w:tcW w:w="1001" w:type="dxa"/>
            <w:gridSpan w:val="3"/>
            <w:hideMark/>
          </w:tcPr>
          <w:p w:rsidR="004C7400"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ESKISEHIR</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98" w:history="1">
              <w:r w:rsidR="004C7400" w:rsidRPr="00F14ED9">
                <w:rPr>
                  <w:rStyle w:val="Hyperlink"/>
                  <w:rFonts w:eastAsia="Times New Roman"/>
                  <w:b/>
                  <w:color w:val="808080" w:themeColor="background1" w:themeShade="80"/>
                  <w:sz w:val="16"/>
                  <w:szCs w:val="16"/>
                </w:rPr>
                <w:t>www.kwsturk.com.tr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 Fodder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LOTUS TARIM TOH. ve GÜB. SAN. AŞ.</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ANTALYA </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99" w:history="1">
              <w:r w:rsidR="004C7400" w:rsidRPr="00F14ED9">
                <w:rPr>
                  <w:rStyle w:val="Hyperlink"/>
                  <w:rFonts w:eastAsia="Times New Roman"/>
                  <w:b/>
                  <w:color w:val="808080" w:themeColor="background1" w:themeShade="80"/>
                  <w:sz w:val="16"/>
                  <w:szCs w:val="16"/>
                </w:rPr>
                <w:t>www.lotustarim.com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MANİER TAR.KİM MEDK.İNŞ.TUR.SAN.TİC.LDT.ŞTİ (A)</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HATAY</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100" w:history="1">
              <w:r w:rsidR="004C7400" w:rsidRPr="00F14ED9">
                <w:rPr>
                  <w:rStyle w:val="Hyperlink"/>
                  <w:rFonts w:eastAsia="Times New Roman"/>
                  <w:b/>
                  <w:color w:val="808080" w:themeColor="background1" w:themeShade="80"/>
                  <w:sz w:val="16"/>
                  <w:szCs w:val="16"/>
                </w:rPr>
                <w:t>www.manier.com.tr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85</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MARO TARIM İNŞAAT TİC. VE SAN.A.Ş.(B)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101" w:history="1">
              <w:r w:rsidR="004C7400" w:rsidRPr="00F14ED9">
                <w:rPr>
                  <w:rStyle w:val="Hyperlink"/>
                  <w:rFonts w:eastAsia="Times New Roman"/>
                  <w:b/>
                  <w:color w:val="808080" w:themeColor="background1" w:themeShade="80"/>
                  <w:sz w:val="16"/>
                  <w:szCs w:val="16"/>
                </w:rPr>
                <w:t>www.maro.com.tr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86</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MARTAR TOHUMCULUK MARMARA TAR. SAN. VE TİC. A.Ş.</w:t>
            </w:r>
          </w:p>
        </w:tc>
        <w:tc>
          <w:tcPr>
            <w:tcW w:w="1001" w:type="dxa"/>
            <w:gridSpan w:val="3"/>
            <w:hideMark/>
          </w:tcPr>
          <w:p w:rsidR="004C7400"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BALIKESI</w:t>
            </w:r>
            <w:r w:rsidR="004C7400" w:rsidRPr="00F14ED9">
              <w:rPr>
                <w:rFonts w:eastAsia="Times New Roman"/>
                <w:color w:val="808080" w:themeColor="background1" w:themeShade="80"/>
                <w:sz w:val="16"/>
                <w:szCs w:val="16"/>
              </w:rPr>
              <w:t>R</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87</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MAY TOHUMCULUK ZİR. VE TİC. LTD.ŞTİ. (AB)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BURSA </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102" w:history="1">
              <w:r w:rsidR="004C7400" w:rsidRPr="00F14ED9">
                <w:rPr>
                  <w:rStyle w:val="Hyperlink"/>
                  <w:rFonts w:eastAsia="Times New Roman"/>
                  <w:b/>
                  <w:color w:val="808080" w:themeColor="background1" w:themeShade="80"/>
                  <w:sz w:val="16"/>
                  <w:szCs w:val="16"/>
                </w:rPr>
                <w:t>www.may.com.tr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88</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MAY–AGRO AŞ. (AB)</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BURSA </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103" w:history="1">
              <w:r w:rsidR="004C7400" w:rsidRPr="00F14ED9">
                <w:rPr>
                  <w:rStyle w:val="Hyperlink"/>
                  <w:rFonts w:eastAsia="Times New Roman"/>
                  <w:b/>
                  <w:color w:val="808080" w:themeColor="background1" w:themeShade="80"/>
                  <w:sz w:val="16"/>
                  <w:szCs w:val="16"/>
                </w:rPr>
                <w:t>www.may.com.tr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Soybean, Sunflower, Maize, Fodder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89</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MAY-ÇUKONAR (AB)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ADANA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104" w:history="1">
              <w:r w:rsidR="004C7400" w:rsidRPr="00F14ED9">
                <w:rPr>
                  <w:rStyle w:val="Hyperlink"/>
                  <w:rFonts w:eastAsia="Times New Roman"/>
                  <w:b/>
                  <w:color w:val="808080" w:themeColor="background1" w:themeShade="80"/>
                  <w:sz w:val="16"/>
                  <w:szCs w:val="16"/>
                </w:rPr>
                <w:t xml:space="preserve">www.may.com.tr </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Cotton</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90</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MEN-PA TAR. ÜR.SAN. ÜR.PAZ.İTH.İHR.TİC.LTD.ŞTİ</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ADANA</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METGEN TOH.SAN.TİC.LTD.ŞTİ.</w:t>
            </w:r>
          </w:p>
        </w:tc>
        <w:tc>
          <w:tcPr>
            <w:tcW w:w="1001" w:type="dxa"/>
            <w:gridSpan w:val="3"/>
            <w:hideMark/>
          </w:tcPr>
          <w:p w:rsidR="004C7400"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105" w:history="1">
              <w:r w:rsidR="004C7400" w:rsidRPr="00F14ED9">
                <w:rPr>
                  <w:rStyle w:val="Hyperlink"/>
                  <w:rFonts w:eastAsia="Times New Roman"/>
                  <w:b/>
                  <w:color w:val="808080" w:themeColor="background1" w:themeShade="80"/>
                  <w:sz w:val="16"/>
                  <w:szCs w:val="16"/>
                </w:rPr>
                <w:t>yildiray.gencer@superonline.com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MONSANTO TARIM SANAYİ VE TİCARET LTD.ŞTİ.(AB)</w:t>
            </w:r>
          </w:p>
        </w:tc>
        <w:tc>
          <w:tcPr>
            <w:tcW w:w="1001" w:type="dxa"/>
            <w:gridSpan w:val="3"/>
            <w:hideMark/>
          </w:tcPr>
          <w:p w:rsidR="004C7400"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106" w:history="1">
              <w:r w:rsidR="004C7400" w:rsidRPr="00F14ED9">
                <w:rPr>
                  <w:rStyle w:val="Hyperlink"/>
                  <w:rFonts w:eastAsia="Times New Roman"/>
                  <w:b/>
                  <w:color w:val="808080" w:themeColor="background1" w:themeShade="80"/>
                  <w:sz w:val="16"/>
                  <w:szCs w:val="16"/>
                </w:rPr>
                <w:t>www.monsanto.com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 Sunflower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MULTİ TARIM LTD.ŞTİ. (A)</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107" w:history="1">
              <w:r w:rsidR="004C7400" w:rsidRPr="00F14ED9">
                <w:rPr>
                  <w:rStyle w:val="Hyperlink"/>
                  <w:rFonts w:eastAsia="Times New Roman"/>
                  <w:b/>
                  <w:color w:val="808080" w:themeColor="background1" w:themeShade="80"/>
                  <w:sz w:val="16"/>
                  <w:szCs w:val="16"/>
                </w:rPr>
                <w:t>multi@superonline.com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NEOBİ TOHUMCULUK A.Ş.(A)</w:t>
            </w:r>
          </w:p>
        </w:tc>
        <w:tc>
          <w:tcPr>
            <w:tcW w:w="1001" w:type="dxa"/>
            <w:gridSpan w:val="3"/>
            <w:hideMark/>
          </w:tcPr>
          <w:p w:rsidR="004C7400"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IZMIR</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108" w:history="1">
              <w:r w:rsidR="004C7400" w:rsidRPr="00F14ED9">
                <w:rPr>
                  <w:rStyle w:val="Hyperlink"/>
                  <w:rFonts w:eastAsia="Times New Roman"/>
                  <w:b/>
                  <w:color w:val="808080" w:themeColor="background1" w:themeShade="80"/>
                  <w:sz w:val="16"/>
                  <w:szCs w:val="16"/>
                </w:rPr>
                <w:t>www.neobi.com.tr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Fodder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95</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NUMHEMS TOHUMCULUK LTD.ŞTİ.(AB)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ANTALYA </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109" w:history="1">
              <w:r w:rsidR="004C7400" w:rsidRPr="00F14ED9">
                <w:rPr>
                  <w:rStyle w:val="Hyperlink"/>
                  <w:rFonts w:eastAsia="Times New Roman"/>
                  <w:b/>
                  <w:color w:val="808080" w:themeColor="background1" w:themeShade="80"/>
                  <w:sz w:val="16"/>
                  <w:szCs w:val="16"/>
                </w:rPr>
                <w:t>skenar@superonline.com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96</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OSM ŞAHİN TOHUMCULUK SAN.TİC.LTD.ŞTİ</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KONYA</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Barley, Fodder</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97</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OTLULAR TARIMSAL ÜR. DANIŞMANLIK TİC.Ltd.Şti</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110" w:history="1">
              <w:r w:rsidR="004C7400" w:rsidRPr="00F14ED9">
                <w:rPr>
                  <w:rStyle w:val="Hyperlink"/>
                  <w:rFonts w:eastAsia="Times New Roman"/>
                  <w:b/>
                  <w:color w:val="808080" w:themeColor="background1" w:themeShade="80"/>
                  <w:sz w:val="16"/>
                  <w:szCs w:val="16"/>
                </w:rPr>
                <w:t>otlular@tnn.net</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98</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ÖNDER TOHUMCULUK SANAYİ VE TİC. A.Ş.</w:t>
            </w:r>
          </w:p>
        </w:tc>
        <w:tc>
          <w:tcPr>
            <w:tcW w:w="1001" w:type="dxa"/>
            <w:gridSpan w:val="3"/>
            <w:hideMark/>
          </w:tcPr>
          <w:p w:rsidR="004C7400"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TEKİRDAG</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111" w:history="1">
              <w:r w:rsidR="004C7400" w:rsidRPr="00F14ED9">
                <w:rPr>
                  <w:rStyle w:val="Hyperlink"/>
                  <w:rFonts w:eastAsia="Times New Roman"/>
                  <w:b/>
                  <w:color w:val="808080" w:themeColor="background1" w:themeShade="80"/>
                  <w:sz w:val="16"/>
                  <w:szCs w:val="16"/>
                </w:rPr>
                <w:t>ondertohum@mynet.com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 Barley</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99</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ÖZBUĞDAY TARIM İŞL.VE TOH.A.Ş. (AB)</w:t>
            </w:r>
          </w:p>
        </w:tc>
        <w:tc>
          <w:tcPr>
            <w:tcW w:w="1001" w:type="dxa"/>
            <w:gridSpan w:val="3"/>
            <w:hideMark/>
          </w:tcPr>
          <w:p w:rsidR="004C7400" w:rsidRPr="00F14ED9" w:rsidRDefault="004C7400"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HATAY</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112" w:history="1">
              <w:r w:rsidR="004C7400" w:rsidRPr="00F14ED9">
                <w:rPr>
                  <w:rStyle w:val="Hyperlink"/>
                  <w:rFonts w:eastAsia="Times New Roman"/>
                  <w:b/>
                  <w:color w:val="808080" w:themeColor="background1" w:themeShade="80"/>
                  <w:sz w:val="16"/>
                  <w:szCs w:val="16"/>
                </w:rPr>
                <w:t>www.ozbugday.com.tr</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Cotton, Maize, Wheat</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100</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ÖZTAR TOHUMCULUKVE TARIM ÜR.ÜRETİM VE TİC. A.Ş.  (A)</w:t>
            </w:r>
          </w:p>
        </w:tc>
        <w:tc>
          <w:tcPr>
            <w:tcW w:w="1001" w:type="dxa"/>
            <w:gridSpan w:val="3"/>
            <w:hideMark/>
          </w:tcPr>
          <w:p w:rsidR="004C7400"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IZMIR</w:t>
            </w:r>
          </w:p>
        </w:tc>
        <w:tc>
          <w:tcPr>
            <w:tcW w:w="2676" w:type="dxa"/>
            <w:gridSpan w:val="3"/>
            <w:hideMark/>
          </w:tcPr>
          <w:p w:rsidR="004C7400" w:rsidRPr="00F14ED9" w:rsidRDefault="004C7400"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101</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PAMUKKALE TOHUMCULUK GÜBRE ZIRAİ İLAÇLAR VE TARIM ÜRÜN. SAN. TİC. LTD. ŞTİ. </w:t>
            </w:r>
          </w:p>
        </w:tc>
        <w:tc>
          <w:tcPr>
            <w:tcW w:w="1001" w:type="dxa"/>
            <w:gridSpan w:val="3"/>
            <w:hideMark/>
          </w:tcPr>
          <w:p w:rsidR="004C7400"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DENIZLI</w:t>
            </w:r>
          </w:p>
        </w:tc>
        <w:tc>
          <w:tcPr>
            <w:tcW w:w="2676" w:type="dxa"/>
            <w:gridSpan w:val="3"/>
            <w:hideMark/>
          </w:tcPr>
          <w:p w:rsidR="004C7400" w:rsidRPr="00F14ED9" w:rsidRDefault="004C7400"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 Barley</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102</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PAN TOHUM ISLAH VE ÜRETME A.Ş. (AB)</w:t>
            </w:r>
          </w:p>
        </w:tc>
        <w:tc>
          <w:tcPr>
            <w:tcW w:w="1001" w:type="dxa"/>
            <w:gridSpan w:val="3"/>
            <w:hideMark/>
          </w:tcPr>
          <w:p w:rsidR="004C7400" w:rsidRPr="00F14ED9" w:rsidRDefault="004C7400"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ANKARA</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113" w:history="1">
              <w:r w:rsidR="004C7400" w:rsidRPr="00F14ED9">
                <w:rPr>
                  <w:rStyle w:val="Hyperlink"/>
                  <w:rFonts w:eastAsia="Times New Roman"/>
                  <w:b/>
                  <w:color w:val="808080" w:themeColor="background1" w:themeShade="80"/>
                  <w:sz w:val="16"/>
                  <w:szCs w:val="16"/>
                </w:rPr>
                <w:t>pantohum@superonline.com.tr</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w:t>
            </w:r>
          </w:p>
        </w:tc>
      </w:tr>
      <w:tr w:rsidR="00B25ECF" w:rsidRPr="00F14ED9" w:rsidTr="00F14ED9">
        <w:trPr>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103</w:t>
            </w:r>
          </w:p>
        </w:tc>
        <w:tc>
          <w:tcPr>
            <w:tcW w:w="3547" w:type="dxa"/>
            <w:gridSpan w:val="3"/>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PAŞA TOHUMCULUK TOHUM, ZİRAİ İLAÇ, TARIM ÜRÜNLERİ PAZ.TİC</w:t>
            </w:r>
          </w:p>
        </w:tc>
        <w:tc>
          <w:tcPr>
            <w:tcW w:w="1001" w:type="dxa"/>
            <w:gridSpan w:val="3"/>
            <w:hideMark/>
          </w:tcPr>
          <w:p w:rsidR="004C7400"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BALIKESIR</w:t>
            </w:r>
          </w:p>
        </w:tc>
        <w:tc>
          <w:tcPr>
            <w:tcW w:w="2676" w:type="dxa"/>
            <w:gridSpan w:val="3"/>
            <w:hideMark/>
          </w:tcPr>
          <w:p w:rsidR="004C7400" w:rsidRPr="00F14ED9" w:rsidRDefault="00837F5B" w:rsidP="00F14ED9">
            <w:pPr>
              <w:cnfStyle w:val="000000000000"/>
              <w:rPr>
                <w:rFonts w:eastAsia="Times New Roman"/>
                <w:b/>
                <w:color w:val="808080" w:themeColor="background1" w:themeShade="80"/>
                <w:sz w:val="16"/>
                <w:szCs w:val="16"/>
              </w:rPr>
            </w:pPr>
            <w:hyperlink r:id="rId114" w:history="1">
              <w:r w:rsidR="004C7400" w:rsidRPr="00F14ED9">
                <w:rPr>
                  <w:rStyle w:val="Hyperlink"/>
                  <w:rFonts w:eastAsia="Times New Roman"/>
                  <w:b/>
                  <w:color w:val="808080" w:themeColor="background1" w:themeShade="80"/>
                  <w:sz w:val="16"/>
                  <w:szCs w:val="16"/>
                </w:rPr>
                <w:t>pasatohumculuk@hotmail.com</w:t>
              </w:r>
            </w:hyperlink>
          </w:p>
        </w:tc>
        <w:tc>
          <w:tcPr>
            <w:tcW w:w="1167" w:type="dxa"/>
            <w:hideMark/>
          </w:tcPr>
          <w:p w:rsidR="004C7400" w:rsidRPr="00F14ED9" w:rsidRDefault="004C7400"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4C7400" w:rsidRPr="00F14ED9" w:rsidRDefault="004C7400"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104</w:t>
            </w:r>
          </w:p>
        </w:tc>
        <w:tc>
          <w:tcPr>
            <w:tcW w:w="3547" w:type="dxa"/>
            <w:gridSpan w:val="3"/>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PİONEER TOHUMCULUK A.Ş. (AB)</w:t>
            </w:r>
          </w:p>
        </w:tc>
        <w:tc>
          <w:tcPr>
            <w:tcW w:w="1001" w:type="dxa"/>
            <w:gridSpan w:val="3"/>
            <w:hideMark/>
          </w:tcPr>
          <w:p w:rsidR="004C7400"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4C7400" w:rsidRPr="00F14ED9">
              <w:rPr>
                <w:rFonts w:eastAsia="Times New Roman"/>
                <w:color w:val="808080" w:themeColor="background1" w:themeShade="80"/>
                <w:sz w:val="16"/>
                <w:szCs w:val="16"/>
              </w:rPr>
              <w:t>STANBUL</w:t>
            </w:r>
          </w:p>
        </w:tc>
        <w:tc>
          <w:tcPr>
            <w:tcW w:w="2676" w:type="dxa"/>
            <w:gridSpan w:val="3"/>
            <w:hideMark/>
          </w:tcPr>
          <w:p w:rsidR="004C7400" w:rsidRPr="00F14ED9" w:rsidRDefault="00837F5B" w:rsidP="00F14ED9">
            <w:pPr>
              <w:cnfStyle w:val="000000100000"/>
              <w:rPr>
                <w:rFonts w:eastAsia="Times New Roman"/>
                <w:b/>
                <w:color w:val="808080" w:themeColor="background1" w:themeShade="80"/>
                <w:sz w:val="16"/>
                <w:szCs w:val="16"/>
              </w:rPr>
            </w:pPr>
            <w:hyperlink r:id="rId115" w:history="1">
              <w:r w:rsidR="004C7400" w:rsidRPr="00F14ED9">
                <w:rPr>
                  <w:rStyle w:val="Hyperlink"/>
                  <w:rFonts w:eastAsia="Times New Roman"/>
                  <w:b/>
                  <w:color w:val="808080" w:themeColor="background1" w:themeShade="80"/>
                  <w:sz w:val="16"/>
                  <w:szCs w:val="16"/>
                </w:rPr>
                <w:t>www.pioneer.com</w:t>
              </w:r>
            </w:hyperlink>
          </w:p>
        </w:tc>
        <w:tc>
          <w:tcPr>
            <w:tcW w:w="1167" w:type="dxa"/>
            <w:hideMark/>
          </w:tcPr>
          <w:p w:rsidR="004C7400" w:rsidRPr="00F14ED9" w:rsidRDefault="004C7400"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Sunflower, Maize</w:t>
            </w:r>
          </w:p>
        </w:tc>
      </w:tr>
      <w:tr w:rsidR="00B25ECF" w:rsidRPr="00F14ED9" w:rsidTr="00F14ED9">
        <w:trPr>
          <w:trHeight w:val="225"/>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105</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POLEN TOHUMCULUK VE TARIM ÜRÜNLERİ SAN. VETİC.LTD.ŞTİ. (AB)</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MANI</w:t>
            </w:r>
            <w:r w:rsidR="000C52DE" w:rsidRPr="00F14ED9">
              <w:rPr>
                <w:rFonts w:eastAsia="Times New Roman"/>
                <w:color w:val="808080" w:themeColor="background1" w:themeShade="80"/>
                <w:sz w:val="16"/>
                <w:szCs w:val="16"/>
              </w:rPr>
              <w:t>SA</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16" w:history="1">
              <w:r w:rsidR="000C52DE" w:rsidRPr="00F14ED9">
                <w:rPr>
                  <w:rFonts w:eastAsia="Times New Roman"/>
                  <w:b/>
                  <w:color w:val="808080" w:themeColor="background1" w:themeShade="80"/>
                  <w:sz w:val="16"/>
                  <w:u w:val="single"/>
                </w:rPr>
                <w:t>www.polenseed.com</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 Clover</w:t>
            </w:r>
          </w:p>
        </w:tc>
      </w:tr>
      <w:tr w:rsidR="00B25ECF" w:rsidRPr="00F14ED9" w:rsidTr="00F14ED9">
        <w:trPr>
          <w:cnfStyle w:val="000000100000"/>
          <w:trHeight w:val="225"/>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106</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POLTAR TARIM ÜRÜNLERİ SAN.VE TİC.LTD.ŞTİ. (AB)</w:t>
            </w:r>
          </w:p>
        </w:tc>
        <w:tc>
          <w:tcPr>
            <w:tcW w:w="1001" w:type="dxa"/>
            <w:gridSpan w:val="3"/>
            <w:hideMark/>
          </w:tcPr>
          <w:p w:rsidR="000C52DE"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IZMIR</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17" w:history="1">
              <w:r w:rsidR="000C52DE" w:rsidRPr="00F14ED9">
                <w:rPr>
                  <w:rFonts w:eastAsia="Times New Roman"/>
                  <w:b/>
                  <w:color w:val="808080" w:themeColor="background1" w:themeShade="80"/>
                  <w:sz w:val="16"/>
                  <w:u w:val="single"/>
                </w:rPr>
                <w:t>www.poltar.com.tr</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 Vegetable</w:t>
            </w:r>
          </w:p>
        </w:tc>
      </w:tr>
      <w:tr w:rsidR="00B25ECF" w:rsidRPr="00F14ED9" w:rsidTr="00F14ED9">
        <w:trPr>
          <w:trHeight w:val="225"/>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107</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PROSEED TOH.ZİRAİ İLAÇ İNŞ.VE MALZ.TAR.GIDA VE SAN.TİC.LTD.ŞTİ</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MERSI</w:t>
            </w:r>
            <w:r w:rsidR="000C52DE" w:rsidRPr="00F14ED9">
              <w:rPr>
                <w:rFonts w:eastAsia="Times New Roman"/>
                <w:color w:val="808080" w:themeColor="background1" w:themeShade="80"/>
                <w:sz w:val="16"/>
                <w:szCs w:val="16"/>
              </w:rPr>
              <w:t>N</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18" w:history="1">
              <w:r w:rsidR="000C52DE" w:rsidRPr="00F14ED9">
                <w:rPr>
                  <w:rFonts w:eastAsia="Times New Roman"/>
                  <w:b/>
                  <w:color w:val="808080" w:themeColor="background1" w:themeShade="80"/>
                  <w:sz w:val="16"/>
                  <w:u w:val="single"/>
                </w:rPr>
                <w:t>www.proseed.com.tr</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225"/>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108</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RİTO TOHUMCULUK A.Ş. (AB)</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ANTALYA </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19" w:history="1">
              <w:r w:rsidR="000C52DE" w:rsidRPr="00F14ED9">
                <w:rPr>
                  <w:rFonts w:eastAsia="Times New Roman"/>
                  <w:b/>
                  <w:color w:val="808080" w:themeColor="background1" w:themeShade="80"/>
                  <w:sz w:val="16"/>
                  <w:u w:val="single"/>
                </w:rPr>
                <w:t>ritonazmi@superonline.com</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109</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SAFA TARIM A.Ş.   (A.B)</w:t>
            </w:r>
          </w:p>
        </w:tc>
        <w:tc>
          <w:tcPr>
            <w:tcW w:w="1001" w:type="dxa"/>
            <w:gridSpan w:val="3"/>
            <w:hideMark/>
          </w:tcPr>
          <w:p w:rsidR="000C52DE" w:rsidRPr="00F14ED9" w:rsidRDefault="000C52DE"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KONYA</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20" w:history="1">
              <w:r w:rsidR="000C52DE" w:rsidRPr="00F14ED9">
                <w:rPr>
                  <w:rFonts w:eastAsia="Times New Roman"/>
                  <w:b/>
                  <w:color w:val="808080" w:themeColor="background1" w:themeShade="80"/>
                  <w:sz w:val="16"/>
                  <w:u w:val="single"/>
                </w:rPr>
                <w:t>www.safatarim.com</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110</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SAFİR TARIM ÜRÜN. SAN. VE TİC. LTD.ŞTİ.</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BURSA</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21" w:history="1">
              <w:r w:rsidR="000C52DE" w:rsidRPr="00F14ED9">
                <w:rPr>
                  <w:rFonts w:eastAsia="Times New Roman"/>
                  <w:b/>
                  <w:color w:val="808080" w:themeColor="background1" w:themeShade="80"/>
                  <w:sz w:val="16"/>
                  <w:u w:val="single"/>
                </w:rPr>
                <w:t>www.safirtarim.com</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Clover</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111</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SANPA GIDA SAN. VE TİC. A.Ş</w:t>
            </w:r>
          </w:p>
        </w:tc>
        <w:tc>
          <w:tcPr>
            <w:tcW w:w="1001" w:type="dxa"/>
            <w:gridSpan w:val="3"/>
            <w:hideMark/>
          </w:tcPr>
          <w:p w:rsidR="000C52DE" w:rsidRPr="00F14ED9" w:rsidRDefault="000C52DE"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AFYON</w:t>
            </w:r>
          </w:p>
        </w:tc>
        <w:tc>
          <w:tcPr>
            <w:tcW w:w="2676" w:type="dxa"/>
            <w:gridSpan w:val="3"/>
            <w:hideMark/>
          </w:tcPr>
          <w:p w:rsidR="000C52DE" w:rsidRPr="00F14ED9" w:rsidRDefault="000C52DE"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112</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SANTO TOHUM SAN.İTH.İHR.PAZ.VE TİC.LTD.ŞTİ.</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0C52DE" w:rsidRPr="00F14ED9" w:rsidRDefault="000C52DE"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113</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SANTRAL İNŞAAT TAAH. SAN. TİC. LTD. ŞTİ.</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0C52DE" w:rsidRPr="00F14ED9">
              <w:rPr>
                <w:rFonts w:eastAsia="Times New Roman"/>
                <w:color w:val="808080" w:themeColor="background1" w:themeShade="80"/>
                <w:sz w:val="16"/>
                <w:szCs w:val="16"/>
              </w:rPr>
              <w:t>STANBUL</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22" w:history="1">
              <w:r w:rsidR="000C52DE" w:rsidRPr="00F14ED9">
                <w:rPr>
                  <w:rFonts w:eastAsia="Times New Roman"/>
                  <w:b/>
                  <w:color w:val="808080" w:themeColor="background1" w:themeShade="80"/>
                  <w:sz w:val="16"/>
                  <w:u w:val="single"/>
                </w:rPr>
                <w:t>www.santralinsaat.com</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Fodder, Clover</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114</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SEMİNİS TOHUMCULUK A.Ş. (AB)</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ANTALYA </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23" w:history="1">
              <w:r w:rsidR="000C52DE" w:rsidRPr="00F14ED9">
                <w:rPr>
                  <w:rFonts w:eastAsia="Times New Roman"/>
                  <w:b/>
                  <w:color w:val="808080" w:themeColor="background1" w:themeShade="80"/>
                  <w:sz w:val="16"/>
                  <w:u w:val="single"/>
                </w:rPr>
                <w:t>www.seminis.com</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115</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SEMİTO TOHUM TAR. SAN.VE TİC.LTD.ŞTİ. (A)</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IZMIR</w:t>
            </w:r>
          </w:p>
        </w:tc>
        <w:tc>
          <w:tcPr>
            <w:tcW w:w="2676" w:type="dxa"/>
            <w:gridSpan w:val="3"/>
            <w:hideMark/>
          </w:tcPr>
          <w:p w:rsidR="000C52DE" w:rsidRPr="00F14ED9" w:rsidRDefault="000C52DE"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116</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SERA TARIM TİCARETA.Ş (AB)</w:t>
            </w:r>
          </w:p>
        </w:tc>
        <w:tc>
          <w:tcPr>
            <w:tcW w:w="1001" w:type="dxa"/>
            <w:gridSpan w:val="3"/>
            <w:hideMark/>
          </w:tcPr>
          <w:p w:rsidR="000C52DE"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0C52DE" w:rsidRPr="00F14ED9">
              <w:rPr>
                <w:rFonts w:eastAsia="Times New Roman"/>
                <w:color w:val="808080" w:themeColor="background1" w:themeShade="80"/>
                <w:sz w:val="16"/>
                <w:szCs w:val="16"/>
              </w:rPr>
              <w:t>STANBUL</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24" w:history="1">
              <w:r w:rsidR="000C52DE" w:rsidRPr="00F14ED9">
                <w:rPr>
                  <w:rFonts w:eastAsia="Times New Roman"/>
                  <w:b/>
                  <w:color w:val="808080" w:themeColor="background1" w:themeShade="80"/>
                  <w:sz w:val="16"/>
                  <w:u w:val="single"/>
                </w:rPr>
                <w:t>www.seratarim.com.tr</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117</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SERTA ZİR.ÜR.İTH.İHR.TİC.LTD.ŞTİ</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A</w:t>
            </w:r>
            <w:r w:rsidR="000C52DE" w:rsidRPr="00F14ED9">
              <w:rPr>
                <w:rFonts w:eastAsia="Times New Roman"/>
                <w:color w:val="808080" w:themeColor="background1" w:themeShade="80"/>
                <w:sz w:val="16"/>
                <w:szCs w:val="16"/>
              </w:rPr>
              <w:t>NKARA</w:t>
            </w:r>
          </w:p>
        </w:tc>
        <w:tc>
          <w:tcPr>
            <w:tcW w:w="2676" w:type="dxa"/>
            <w:gridSpan w:val="3"/>
            <w:hideMark/>
          </w:tcPr>
          <w:p w:rsidR="000C52DE" w:rsidRPr="00F14ED9" w:rsidRDefault="000C52DE"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118</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SETO SEBZE TOHUMLARI ÜRETİM TİC. A.Ş. (AB)</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25" w:history="1">
              <w:r w:rsidR="000C52DE" w:rsidRPr="00F14ED9">
                <w:rPr>
                  <w:rFonts w:eastAsia="Times New Roman"/>
                  <w:b/>
                  <w:color w:val="808080" w:themeColor="background1" w:themeShade="80"/>
                  <w:sz w:val="16"/>
                  <w:u w:val="single"/>
                </w:rPr>
                <w:t>www.seto.com.tr</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119</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SF EKİN TOHUMCULUK LTD.ŞTİ.</w:t>
            </w:r>
          </w:p>
        </w:tc>
        <w:tc>
          <w:tcPr>
            <w:tcW w:w="1001" w:type="dxa"/>
            <w:gridSpan w:val="3"/>
            <w:hideMark/>
          </w:tcPr>
          <w:p w:rsidR="000C52DE" w:rsidRPr="00F14ED9" w:rsidRDefault="000C52DE"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ANKARA</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26" w:history="1">
              <w:r w:rsidR="000C52DE" w:rsidRPr="00F14ED9">
                <w:rPr>
                  <w:rFonts w:eastAsia="Times New Roman"/>
                  <w:b/>
                  <w:color w:val="808080" w:themeColor="background1" w:themeShade="80"/>
                  <w:sz w:val="16"/>
                  <w:u w:val="single"/>
                </w:rPr>
                <w:t>bsdogan@yahoo.com</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Grass</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lastRenderedPageBreak/>
              <w:t>120</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SİMGE TARIM SAN. İÇ VE DIŞ TİC.LTD.ŞTİ.</w:t>
            </w:r>
          </w:p>
        </w:tc>
        <w:tc>
          <w:tcPr>
            <w:tcW w:w="1001" w:type="dxa"/>
            <w:gridSpan w:val="3"/>
            <w:hideMark/>
          </w:tcPr>
          <w:p w:rsidR="000C52DE"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IZMIR</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27" w:history="1">
              <w:r w:rsidR="000C52DE" w:rsidRPr="00F14ED9">
                <w:rPr>
                  <w:rFonts w:eastAsia="Times New Roman"/>
                  <w:b/>
                  <w:color w:val="808080" w:themeColor="background1" w:themeShade="80"/>
                  <w:sz w:val="16"/>
                  <w:u w:val="single"/>
                </w:rPr>
                <w:t>www.paykoc.com</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Maize</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121</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SU TARIM LTD.ŞTİ.  (AB)</w:t>
            </w:r>
          </w:p>
        </w:tc>
        <w:tc>
          <w:tcPr>
            <w:tcW w:w="1001" w:type="dxa"/>
            <w:gridSpan w:val="3"/>
            <w:hideMark/>
          </w:tcPr>
          <w:p w:rsidR="000C52DE" w:rsidRPr="00F14ED9" w:rsidRDefault="000C52DE"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ANTALYA </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28" w:history="1">
              <w:r w:rsidR="000C52DE" w:rsidRPr="00F14ED9">
                <w:rPr>
                  <w:rFonts w:eastAsia="Times New Roman"/>
                  <w:b/>
                  <w:color w:val="808080" w:themeColor="background1" w:themeShade="80"/>
                  <w:sz w:val="16"/>
                  <w:u w:val="single"/>
                </w:rPr>
                <w:t>www.sutarim.com.tr</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122</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SÜRDE TARIM GIDA LTD.ŞTİ.</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0C52DE" w:rsidRPr="00F14ED9" w:rsidRDefault="000C52DE"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123</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SYNGENTA TARIM SAN VE TİC.A.Ş. (AB)</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0C52DE" w:rsidRPr="00F14ED9">
              <w:rPr>
                <w:rFonts w:eastAsia="Times New Roman"/>
                <w:color w:val="808080" w:themeColor="background1" w:themeShade="80"/>
                <w:sz w:val="16"/>
                <w:szCs w:val="16"/>
              </w:rPr>
              <w:t xml:space="preserve">STANBUL </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29" w:history="1">
              <w:r w:rsidR="000C52DE" w:rsidRPr="00F14ED9">
                <w:rPr>
                  <w:rFonts w:eastAsia="Times New Roman"/>
                  <w:b/>
                  <w:color w:val="808080" w:themeColor="background1" w:themeShade="80"/>
                  <w:sz w:val="16"/>
                  <w:u w:val="single"/>
                </w:rPr>
                <w:t>www.syngenta.com</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Hybrid Maize, Hybrid Sunflower, Vegetable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124</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TAREKS TARIM ÜRÜNLERİ ARAÇ GEREÇ İTH.İHR.VE TİC. A.Ş. (AB)</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30" w:history="1">
              <w:r w:rsidR="000C52DE" w:rsidRPr="00F14ED9">
                <w:rPr>
                  <w:rFonts w:eastAsia="Times New Roman"/>
                  <w:b/>
                  <w:color w:val="808080" w:themeColor="background1" w:themeShade="80"/>
                  <w:sz w:val="16"/>
                  <w:u w:val="single"/>
                </w:rPr>
                <w:t>tareksas@e-kolay.net</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 Wheat, Paddy, Maize</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125</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TARMAKS TARIMSAL MAK. SAN. ÜRET. VE TİC.LTD. ŞTİ.</w:t>
            </w:r>
          </w:p>
        </w:tc>
        <w:tc>
          <w:tcPr>
            <w:tcW w:w="1001" w:type="dxa"/>
            <w:gridSpan w:val="3"/>
            <w:hideMark/>
          </w:tcPr>
          <w:p w:rsidR="000C52DE" w:rsidRPr="00F14ED9" w:rsidRDefault="000C52DE"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31" w:history="1">
              <w:r w:rsidR="000C52DE" w:rsidRPr="00F14ED9">
                <w:rPr>
                  <w:rFonts w:eastAsia="Times New Roman"/>
                  <w:b/>
                  <w:color w:val="808080" w:themeColor="background1" w:themeShade="80"/>
                  <w:sz w:val="16"/>
                  <w:u w:val="single"/>
                </w:rPr>
                <w:t>tarmaks@superonline.com</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126</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TARIM MARKET TAR. KİM. GIDA. VE İNŞ. SAN. TİC. VE PAZ. LTD. ŞTİ.</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YOZGAT</w:t>
            </w:r>
          </w:p>
        </w:tc>
        <w:tc>
          <w:tcPr>
            <w:tcW w:w="2676" w:type="dxa"/>
            <w:gridSpan w:val="3"/>
            <w:hideMark/>
          </w:tcPr>
          <w:p w:rsidR="000C52DE" w:rsidRPr="00F14ED9" w:rsidRDefault="000C52DE" w:rsidP="00F14ED9">
            <w:pPr>
              <w:cnfStyle w:val="000000100000"/>
              <w:rPr>
                <w:rFonts w:eastAsia="Times New Roman"/>
                <w:b/>
                <w:color w:val="808080" w:themeColor="background1" w:themeShade="80"/>
                <w:sz w:val="16"/>
                <w:szCs w:val="16"/>
                <w:u w:val="single"/>
              </w:rPr>
            </w:pPr>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 Barley</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127</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TASACO TARIM SAN.VE TİC.A.Ş. (AB)</w:t>
            </w:r>
          </w:p>
        </w:tc>
        <w:tc>
          <w:tcPr>
            <w:tcW w:w="1001" w:type="dxa"/>
            <w:gridSpan w:val="3"/>
            <w:hideMark/>
          </w:tcPr>
          <w:p w:rsidR="000C52DE" w:rsidRPr="00F14ED9" w:rsidRDefault="000C52DE"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32" w:history="1">
              <w:r w:rsidR="000C52DE" w:rsidRPr="00F14ED9">
                <w:rPr>
                  <w:rFonts w:eastAsia="Times New Roman"/>
                  <w:b/>
                  <w:color w:val="808080" w:themeColor="background1" w:themeShade="80"/>
                  <w:sz w:val="16"/>
                  <w:u w:val="single"/>
                </w:rPr>
                <w:t>www.tasaco.com</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Fodder, Wheat, Barley, Paddy, Vegetable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128</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TAT TOHUMCULUK A.Ş.(AB) </w:t>
            </w:r>
          </w:p>
        </w:tc>
        <w:tc>
          <w:tcPr>
            <w:tcW w:w="1001" w:type="dxa"/>
            <w:gridSpan w:val="3"/>
            <w:hideMark/>
          </w:tcPr>
          <w:p w:rsidR="000C52DE"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0C52DE" w:rsidRPr="00F14ED9">
              <w:rPr>
                <w:rFonts w:eastAsia="Times New Roman"/>
                <w:color w:val="808080" w:themeColor="background1" w:themeShade="80"/>
                <w:sz w:val="16"/>
                <w:szCs w:val="16"/>
              </w:rPr>
              <w:t xml:space="preserve">STANBUL </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33" w:history="1">
              <w:r w:rsidR="000C52DE" w:rsidRPr="00F14ED9">
                <w:rPr>
                  <w:rFonts w:eastAsia="Times New Roman"/>
                  <w:b/>
                  <w:color w:val="808080" w:themeColor="background1" w:themeShade="80"/>
                  <w:sz w:val="16"/>
                  <w:u w:val="single"/>
                </w:rPr>
                <w:t>www.tat.com.tr</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129</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TEPEOĞLU TOHUMCULUK </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ESKISEHI</w:t>
            </w:r>
            <w:r w:rsidR="000C52DE" w:rsidRPr="00F14ED9">
              <w:rPr>
                <w:rFonts w:eastAsia="Times New Roman"/>
                <w:color w:val="808080" w:themeColor="background1" w:themeShade="80"/>
                <w:sz w:val="16"/>
                <w:szCs w:val="16"/>
              </w:rPr>
              <w:t>R</w:t>
            </w:r>
          </w:p>
        </w:tc>
        <w:tc>
          <w:tcPr>
            <w:tcW w:w="2676" w:type="dxa"/>
            <w:gridSpan w:val="3"/>
            <w:hideMark/>
          </w:tcPr>
          <w:p w:rsidR="000C52DE" w:rsidRPr="00F14ED9" w:rsidRDefault="000C52DE"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Fodder</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130</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TEZEL TARIM ÜRÜNLERİ TİC.VE SAN. LTD.ŞTİ.</w:t>
            </w:r>
          </w:p>
        </w:tc>
        <w:tc>
          <w:tcPr>
            <w:tcW w:w="1001" w:type="dxa"/>
            <w:gridSpan w:val="3"/>
            <w:hideMark/>
          </w:tcPr>
          <w:p w:rsidR="000C52DE"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NEVSEHI</w:t>
            </w:r>
            <w:r w:rsidR="000C52DE" w:rsidRPr="00F14ED9">
              <w:rPr>
                <w:rFonts w:eastAsia="Times New Roman"/>
                <w:color w:val="808080" w:themeColor="background1" w:themeShade="80"/>
                <w:sz w:val="16"/>
                <w:szCs w:val="16"/>
              </w:rPr>
              <w:t>R</w:t>
            </w:r>
          </w:p>
        </w:tc>
        <w:tc>
          <w:tcPr>
            <w:tcW w:w="2676" w:type="dxa"/>
            <w:gridSpan w:val="3"/>
            <w:hideMark/>
          </w:tcPr>
          <w:p w:rsidR="000C52DE" w:rsidRPr="00F14ED9" w:rsidRDefault="000C52DE"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Potato</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131</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TİVAK TARIM ÜRÜNLERİ SAN.VE TİC.A.Ş. (B)</w:t>
            </w:r>
          </w:p>
        </w:tc>
        <w:tc>
          <w:tcPr>
            <w:tcW w:w="1001" w:type="dxa"/>
            <w:gridSpan w:val="3"/>
            <w:hideMark/>
          </w:tcPr>
          <w:p w:rsidR="000C52DE" w:rsidRPr="00F14ED9" w:rsidRDefault="000C52DE"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34" w:history="1">
              <w:r w:rsidR="000C52DE" w:rsidRPr="00F14ED9">
                <w:rPr>
                  <w:rFonts w:eastAsia="Times New Roman"/>
                  <w:b/>
                  <w:color w:val="808080" w:themeColor="background1" w:themeShade="80"/>
                  <w:sz w:val="16"/>
                  <w:u w:val="single"/>
                </w:rPr>
                <w:t>tivakas@ttnet.net</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Fodder, Wheat, Maize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132</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TOPRAK TARIM LTD.ŞTİ.</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ADANA</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35" w:history="1">
              <w:r w:rsidR="000C52DE" w:rsidRPr="00F14ED9">
                <w:rPr>
                  <w:rFonts w:eastAsia="Times New Roman"/>
                  <w:b/>
                  <w:color w:val="808080" w:themeColor="background1" w:themeShade="80"/>
                  <w:sz w:val="16"/>
                  <w:u w:val="single"/>
                </w:rPr>
                <w:t>toprakseeds@hotmail.com</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133</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TOROS TARIMSAL ÜRT. PAZ.A.Ş. (AB)</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0C52DE" w:rsidRPr="00F14ED9">
              <w:rPr>
                <w:rFonts w:eastAsia="Times New Roman"/>
                <w:color w:val="808080" w:themeColor="background1" w:themeShade="80"/>
                <w:sz w:val="16"/>
                <w:szCs w:val="16"/>
              </w:rPr>
              <w:t>STANBUL</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36" w:history="1">
              <w:r w:rsidR="000C52DE" w:rsidRPr="00F14ED9">
                <w:rPr>
                  <w:rFonts w:eastAsia="Times New Roman"/>
                  <w:b/>
                  <w:color w:val="808080" w:themeColor="background1" w:themeShade="80"/>
                  <w:sz w:val="16"/>
                  <w:u w:val="single"/>
                </w:rPr>
                <w:t>www.toros.com.tr</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 Wheat</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134</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TORUN ZİRAAT TOH. SAN VE TİC. LTD. ŞTİ.</w:t>
            </w:r>
          </w:p>
        </w:tc>
        <w:tc>
          <w:tcPr>
            <w:tcW w:w="1001" w:type="dxa"/>
            <w:gridSpan w:val="3"/>
            <w:hideMark/>
          </w:tcPr>
          <w:p w:rsidR="000C52DE"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0C52DE" w:rsidRPr="00F14ED9">
              <w:rPr>
                <w:rFonts w:eastAsia="Times New Roman"/>
                <w:color w:val="808080" w:themeColor="background1" w:themeShade="80"/>
                <w:sz w:val="16"/>
                <w:szCs w:val="16"/>
              </w:rPr>
              <w:t>STANBUL</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37" w:history="1">
              <w:r w:rsidR="000C52DE" w:rsidRPr="00F14ED9">
                <w:rPr>
                  <w:rFonts w:eastAsia="Times New Roman"/>
                  <w:b/>
                  <w:color w:val="808080" w:themeColor="background1" w:themeShade="80"/>
                  <w:sz w:val="16"/>
                  <w:u w:val="single"/>
                </w:rPr>
                <w:t>www.toruntohum.com</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135</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TRAKYA TARIM VE VET. TİC.LTD.ŞTİ. (AB)</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TEKIRDAG</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38" w:history="1">
              <w:r w:rsidR="000C52DE" w:rsidRPr="00F14ED9">
                <w:rPr>
                  <w:rFonts w:eastAsia="Times New Roman"/>
                  <w:b/>
                  <w:color w:val="808080" w:themeColor="background1" w:themeShade="80"/>
                  <w:sz w:val="16"/>
                  <w:u w:val="single"/>
                </w:rPr>
                <w:t>www.trakyatarim.com</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Peddy, Wheat, Barley</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136</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TÜRK DELTAPİNE INC. (AB)</w:t>
            </w:r>
          </w:p>
        </w:tc>
        <w:tc>
          <w:tcPr>
            <w:tcW w:w="1001" w:type="dxa"/>
            <w:gridSpan w:val="3"/>
            <w:hideMark/>
          </w:tcPr>
          <w:p w:rsidR="000C52DE"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IZMIR</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39" w:history="1">
              <w:r w:rsidR="000C52DE" w:rsidRPr="00F14ED9">
                <w:rPr>
                  <w:rFonts w:eastAsia="Times New Roman"/>
                  <w:b/>
                  <w:color w:val="808080" w:themeColor="background1" w:themeShade="80"/>
                  <w:sz w:val="16"/>
                  <w:u w:val="single"/>
                </w:rPr>
                <w:t>www.deltapine.com.tr</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Cotton</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137</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ULUSOY TOHUMCULUK ZİR.SAN.VE TİC.LTD.ŞTİ. (AB)</w:t>
            </w:r>
          </w:p>
        </w:tc>
        <w:tc>
          <w:tcPr>
            <w:tcW w:w="1001" w:type="dxa"/>
            <w:gridSpan w:val="3"/>
            <w:hideMark/>
          </w:tcPr>
          <w:p w:rsidR="000C52DE" w:rsidRPr="00F14ED9" w:rsidRDefault="000C52DE"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40" w:history="1">
              <w:r w:rsidR="000C52DE" w:rsidRPr="00F14ED9">
                <w:rPr>
                  <w:rFonts w:eastAsia="Times New Roman"/>
                  <w:b/>
                  <w:color w:val="808080" w:themeColor="background1" w:themeShade="80"/>
                  <w:sz w:val="16"/>
                  <w:u w:val="single"/>
                </w:rPr>
                <w:t>www.ulusoyseed.com.tr</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Grass, Fodder</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138</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ÜNAL TOHUMCULUK LTD.ŞTİ.</w:t>
            </w:r>
          </w:p>
        </w:tc>
        <w:tc>
          <w:tcPr>
            <w:tcW w:w="1001" w:type="dxa"/>
            <w:gridSpan w:val="3"/>
            <w:hideMark/>
          </w:tcPr>
          <w:p w:rsidR="000C52DE"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I</w:t>
            </w:r>
            <w:r w:rsidR="000C52DE" w:rsidRPr="00F14ED9">
              <w:rPr>
                <w:rFonts w:eastAsia="Times New Roman"/>
                <w:color w:val="808080" w:themeColor="background1" w:themeShade="80"/>
                <w:sz w:val="16"/>
                <w:szCs w:val="16"/>
              </w:rPr>
              <w:t xml:space="preserve">STANBUL </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41" w:history="1">
              <w:r w:rsidR="000C52DE" w:rsidRPr="00F14ED9">
                <w:rPr>
                  <w:rFonts w:eastAsia="Times New Roman"/>
                  <w:b/>
                  <w:color w:val="808080" w:themeColor="background1" w:themeShade="80"/>
                  <w:sz w:val="16"/>
                  <w:u w:val="single"/>
                </w:rPr>
                <w:t>www.unalpeyzaj.com</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Grass</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139</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YAPRAK TARIM SAN. VE TİC.A.Ş.</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I</w:t>
            </w:r>
            <w:r w:rsidR="000C52DE" w:rsidRPr="00F14ED9">
              <w:rPr>
                <w:rFonts w:eastAsia="Times New Roman"/>
                <w:color w:val="808080" w:themeColor="background1" w:themeShade="80"/>
                <w:sz w:val="16"/>
                <w:szCs w:val="16"/>
              </w:rPr>
              <w:t>STANBUL</w:t>
            </w:r>
          </w:p>
        </w:tc>
        <w:tc>
          <w:tcPr>
            <w:tcW w:w="2676" w:type="dxa"/>
            <w:gridSpan w:val="3"/>
            <w:hideMark/>
          </w:tcPr>
          <w:p w:rsidR="000C52DE" w:rsidRPr="00F14ED9" w:rsidRDefault="000C52DE" w:rsidP="00F14ED9">
            <w:pPr>
              <w:cnfStyle w:val="0000000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140</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YAVAŞOĞLU TİCARET </w:t>
            </w:r>
          </w:p>
        </w:tc>
        <w:tc>
          <w:tcPr>
            <w:tcW w:w="1001" w:type="dxa"/>
            <w:gridSpan w:val="3"/>
            <w:hideMark/>
          </w:tcPr>
          <w:p w:rsidR="000C52DE" w:rsidRPr="00F14ED9" w:rsidRDefault="00F14ED9" w:rsidP="00F14ED9">
            <w:pPr>
              <w:cnfStyle w:val="000000100000"/>
              <w:rPr>
                <w:rFonts w:eastAsia="Times New Roman"/>
                <w:color w:val="808080" w:themeColor="background1" w:themeShade="80"/>
                <w:sz w:val="16"/>
                <w:szCs w:val="16"/>
              </w:rPr>
            </w:pPr>
            <w:r>
              <w:rPr>
                <w:rFonts w:eastAsia="Times New Roman"/>
                <w:color w:val="808080" w:themeColor="background1" w:themeShade="80"/>
                <w:sz w:val="16"/>
                <w:szCs w:val="16"/>
              </w:rPr>
              <w:t>EDI</w:t>
            </w:r>
            <w:r w:rsidR="000C52DE" w:rsidRPr="00F14ED9">
              <w:rPr>
                <w:rFonts w:eastAsia="Times New Roman"/>
                <w:color w:val="808080" w:themeColor="background1" w:themeShade="80"/>
                <w:sz w:val="16"/>
                <w:szCs w:val="16"/>
              </w:rPr>
              <w:t>RNE</w:t>
            </w:r>
          </w:p>
        </w:tc>
        <w:tc>
          <w:tcPr>
            <w:tcW w:w="2676" w:type="dxa"/>
            <w:gridSpan w:val="3"/>
            <w:hideMark/>
          </w:tcPr>
          <w:p w:rsidR="000C52DE" w:rsidRPr="00F14ED9" w:rsidRDefault="000C52DE" w:rsidP="00F14ED9">
            <w:pPr>
              <w:cnfStyle w:val="000000100000"/>
              <w:rPr>
                <w:rFonts w:eastAsia="Times New Roman"/>
                <w:b/>
                <w:color w:val="808080" w:themeColor="background1" w:themeShade="80"/>
                <w:sz w:val="16"/>
                <w:szCs w:val="16"/>
              </w:rPr>
            </w:pPr>
            <w:r w:rsidRPr="00F14ED9">
              <w:rPr>
                <w:rFonts w:eastAsia="Times New Roman"/>
                <w:b/>
                <w:color w:val="808080" w:themeColor="background1" w:themeShade="80"/>
                <w:sz w:val="16"/>
                <w:szCs w:val="16"/>
              </w:rPr>
              <w:t> </w:t>
            </w:r>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Paddy</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141</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YİĞİT TOH.TİC ve SAN.Ltd.Şti</w:t>
            </w:r>
          </w:p>
        </w:tc>
        <w:tc>
          <w:tcPr>
            <w:tcW w:w="1001" w:type="dxa"/>
            <w:gridSpan w:val="3"/>
            <w:hideMark/>
          </w:tcPr>
          <w:p w:rsidR="000C52DE" w:rsidRPr="00F14ED9" w:rsidRDefault="00F14ED9" w:rsidP="00F14ED9">
            <w:pPr>
              <w:cnfStyle w:val="000000000000"/>
              <w:rPr>
                <w:rFonts w:eastAsia="Times New Roman"/>
                <w:color w:val="808080" w:themeColor="background1" w:themeShade="80"/>
                <w:sz w:val="16"/>
                <w:szCs w:val="16"/>
              </w:rPr>
            </w:pPr>
            <w:r>
              <w:rPr>
                <w:rFonts w:eastAsia="Times New Roman"/>
                <w:color w:val="808080" w:themeColor="background1" w:themeShade="80"/>
                <w:sz w:val="16"/>
                <w:szCs w:val="16"/>
              </w:rPr>
              <w:t>ESKISEHI</w:t>
            </w:r>
            <w:r w:rsidR="000C52DE" w:rsidRPr="00F14ED9">
              <w:rPr>
                <w:rFonts w:eastAsia="Times New Roman"/>
                <w:color w:val="808080" w:themeColor="background1" w:themeShade="80"/>
                <w:sz w:val="16"/>
                <w:szCs w:val="16"/>
              </w:rPr>
              <w:t>R</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42" w:history="1">
              <w:r w:rsidR="000C52DE" w:rsidRPr="00F14ED9">
                <w:rPr>
                  <w:rFonts w:eastAsia="Times New Roman"/>
                  <w:b/>
                  <w:color w:val="808080" w:themeColor="background1" w:themeShade="80"/>
                  <w:sz w:val="16"/>
                  <w:u w:val="single"/>
                </w:rPr>
                <w:t>yucelali@mynet.com</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Grass, Vegetable, Maize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142</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YONCA TARIM ÜR.TOHUM MÜH.SAN.TİC.LTD.ŞTİ</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KONYA</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43" w:history="1">
              <w:r w:rsidR="000C52DE" w:rsidRPr="00F14ED9">
                <w:rPr>
                  <w:rFonts w:eastAsia="Times New Roman"/>
                  <w:b/>
                  <w:color w:val="808080" w:themeColor="background1" w:themeShade="80"/>
                  <w:sz w:val="16"/>
                  <w:u w:val="single"/>
                </w:rPr>
                <w:t>www.yoncatarim.com</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Fodder</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143</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 xml:space="preserve">YÜKSEL TOHUM TAR.SAN.TİC.LTD.ŞTİ.(AB) </w:t>
            </w:r>
          </w:p>
        </w:tc>
        <w:tc>
          <w:tcPr>
            <w:tcW w:w="1001" w:type="dxa"/>
            <w:gridSpan w:val="3"/>
            <w:hideMark/>
          </w:tcPr>
          <w:p w:rsidR="000C52DE" w:rsidRPr="00F14ED9" w:rsidRDefault="000C52DE"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ANTALYA</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44" w:history="1">
              <w:r w:rsidR="000C52DE" w:rsidRPr="00F14ED9">
                <w:rPr>
                  <w:rFonts w:eastAsia="Times New Roman"/>
                  <w:b/>
                  <w:color w:val="808080" w:themeColor="background1" w:themeShade="80"/>
                  <w:sz w:val="16"/>
                  <w:u w:val="single"/>
                </w:rPr>
                <w:t xml:space="preserve">www.yukseltohum.com </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Vegetable</w:t>
            </w:r>
          </w:p>
        </w:tc>
      </w:tr>
      <w:tr w:rsidR="00B25ECF" w:rsidRPr="00F14ED9" w:rsidTr="00F14ED9">
        <w:trPr>
          <w:cnfStyle w:val="000000100000"/>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144</w:t>
            </w: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ZİMAD ZİRAİ İHT.MAD. İNŞ.TURİZM NAK.SAN ve TİC.LTD.ŞTİ</w:t>
            </w:r>
          </w:p>
        </w:tc>
        <w:tc>
          <w:tcPr>
            <w:tcW w:w="1001" w:type="dxa"/>
            <w:gridSpan w:val="3"/>
            <w:hideMark/>
          </w:tcPr>
          <w:p w:rsidR="000C52DE" w:rsidRPr="00F14ED9" w:rsidRDefault="000C52DE" w:rsidP="00F14ED9">
            <w:pPr>
              <w:cnfStyle w:val="000000100000"/>
              <w:rPr>
                <w:rFonts w:eastAsia="Times New Roman"/>
                <w:color w:val="808080" w:themeColor="background1" w:themeShade="80"/>
                <w:sz w:val="16"/>
                <w:szCs w:val="16"/>
              </w:rPr>
            </w:pPr>
            <w:r w:rsidRPr="00F14ED9">
              <w:rPr>
                <w:rFonts w:eastAsia="Times New Roman"/>
                <w:color w:val="808080" w:themeColor="background1" w:themeShade="80"/>
                <w:sz w:val="16"/>
                <w:szCs w:val="16"/>
              </w:rPr>
              <w:t>ANKARA</w:t>
            </w:r>
          </w:p>
        </w:tc>
        <w:tc>
          <w:tcPr>
            <w:tcW w:w="2676" w:type="dxa"/>
            <w:gridSpan w:val="3"/>
            <w:hideMark/>
          </w:tcPr>
          <w:p w:rsidR="000C52DE" w:rsidRPr="00F14ED9" w:rsidRDefault="00837F5B" w:rsidP="00F14ED9">
            <w:pPr>
              <w:cnfStyle w:val="000000100000"/>
              <w:rPr>
                <w:rFonts w:eastAsia="Times New Roman"/>
                <w:b/>
                <w:color w:val="808080" w:themeColor="background1" w:themeShade="80"/>
                <w:sz w:val="16"/>
                <w:szCs w:val="16"/>
                <w:u w:val="single"/>
              </w:rPr>
            </w:pPr>
            <w:hyperlink r:id="rId145" w:history="1">
              <w:r w:rsidR="000C52DE" w:rsidRPr="00F14ED9">
                <w:rPr>
                  <w:rFonts w:eastAsia="Times New Roman"/>
                  <w:b/>
                  <w:color w:val="808080" w:themeColor="background1" w:themeShade="80"/>
                  <w:sz w:val="16"/>
                  <w:u w:val="single"/>
                </w:rPr>
                <w:t>zimad2000@ttnet.net.tr</w:t>
              </w:r>
            </w:hyperlink>
          </w:p>
        </w:tc>
        <w:tc>
          <w:tcPr>
            <w:tcW w:w="1167" w:type="dxa"/>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color w:val="808080" w:themeColor="background1" w:themeShade="80"/>
                <w:sz w:val="14"/>
                <w:szCs w:val="14"/>
              </w:rPr>
              <w:t>Wheat, vetch</w:t>
            </w:r>
          </w:p>
        </w:tc>
      </w:tr>
      <w:tr w:rsidR="00B25ECF" w:rsidRPr="00F14ED9" w:rsidTr="00F14ED9">
        <w:trPr>
          <w:trHeight w:val="364"/>
          <w:jc w:val="center"/>
        </w:trPr>
        <w:tc>
          <w:tcPr>
            <w:cnfStyle w:val="001000000000"/>
            <w:tcW w:w="789" w:type="dxa"/>
            <w:gridSpan w:val="2"/>
            <w:hideMark/>
          </w:tcPr>
          <w:p w:rsidR="000C52DE" w:rsidRPr="00F14ED9" w:rsidRDefault="000C52DE" w:rsidP="00F14ED9">
            <w:pPr>
              <w:jc w:val="center"/>
              <w:rPr>
                <w:rFonts w:eastAsia="Times New Roman"/>
                <w:color w:val="808080" w:themeColor="background1" w:themeShade="80"/>
                <w:sz w:val="14"/>
                <w:szCs w:val="14"/>
              </w:rPr>
            </w:pPr>
            <w:r w:rsidRPr="00F14ED9">
              <w:rPr>
                <w:rFonts w:eastAsia="Times New Roman"/>
                <w:color w:val="808080" w:themeColor="background1" w:themeShade="80"/>
                <w:sz w:val="14"/>
                <w:szCs w:val="14"/>
              </w:rPr>
              <w:t>145</w:t>
            </w:r>
          </w:p>
        </w:tc>
        <w:tc>
          <w:tcPr>
            <w:tcW w:w="3547" w:type="dxa"/>
            <w:gridSpan w:val="3"/>
            <w:hideMark/>
          </w:tcPr>
          <w:p w:rsidR="000C52DE" w:rsidRPr="00F14ED9" w:rsidRDefault="000C52DE" w:rsidP="00F14ED9">
            <w:pPr>
              <w:cnfStyle w:val="000000000000"/>
              <w:rPr>
                <w:rFonts w:eastAsia="Times New Roman"/>
                <w:color w:val="808080" w:themeColor="background1" w:themeShade="80"/>
                <w:sz w:val="14"/>
                <w:szCs w:val="14"/>
              </w:rPr>
            </w:pPr>
            <w:r w:rsidRPr="00F14ED9">
              <w:rPr>
                <w:rFonts w:eastAsia="Times New Roman"/>
                <w:color w:val="808080" w:themeColor="background1" w:themeShade="80"/>
                <w:sz w:val="14"/>
                <w:szCs w:val="14"/>
              </w:rPr>
              <w:t>(TÜRK-TED) TÜRKİYE TOHUMCULUK ENDÜSTRİSİ    BİRLİĞİ DERNEĞİ</w:t>
            </w:r>
          </w:p>
        </w:tc>
        <w:tc>
          <w:tcPr>
            <w:tcW w:w="1001" w:type="dxa"/>
            <w:gridSpan w:val="3"/>
            <w:hideMark/>
          </w:tcPr>
          <w:p w:rsidR="000C52DE" w:rsidRPr="00F14ED9" w:rsidRDefault="000C52DE" w:rsidP="00F14ED9">
            <w:pPr>
              <w:cnfStyle w:val="000000000000"/>
              <w:rPr>
                <w:rFonts w:eastAsia="Times New Roman"/>
                <w:color w:val="808080" w:themeColor="background1" w:themeShade="80"/>
                <w:sz w:val="16"/>
                <w:szCs w:val="16"/>
              </w:rPr>
            </w:pPr>
            <w:r w:rsidRPr="00F14ED9">
              <w:rPr>
                <w:rFonts w:eastAsia="Times New Roman"/>
                <w:color w:val="808080" w:themeColor="background1" w:themeShade="80"/>
                <w:sz w:val="16"/>
                <w:szCs w:val="16"/>
              </w:rPr>
              <w:t xml:space="preserve">ANKARA </w:t>
            </w:r>
          </w:p>
        </w:tc>
        <w:tc>
          <w:tcPr>
            <w:tcW w:w="2676" w:type="dxa"/>
            <w:gridSpan w:val="3"/>
            <w:hideMark/>
          </w:tcPr>
          <w:p w:rsidR="000C52DE" w:rsidRPr="00F14ED9" w:rsidRDefault="00837F5B" w:rsidP="00F14ED9">
            <w:pPr>
              <w:cnfStyle w:val="000000000000"/>
              <w:rPr>
                <w:rFonts w:eastAsia="Times New Roman"/>
                <w:b/>
                <w:color w:val="808080" w:themeColor="background1" w:themeShade="80"/>
                <w:sz w:val="16"/>
                <w:szCs w:val="16"/>
                <w:u w:val="single"/>
              </w:rPr>
            </w:pPr>
            <w:hyperlink r:id="rId146" w:history="1">
              <w:r w:rsidR="000C52DE" w:rsidRPr="00F14ED9">
                <w:rPr>
                  <w:rFonts w:eastAsia="Times New Roman"/>
                  <w:b/>
                  <w:color w:val="808080" w:themeColor="background1" w:themeShade="80"/>
                  <w:sz w:val="16"/>
                  <w:u w:val="single"/>
                </w:rPr>
                <w:t>www.turkted.org.tr</w:t>
              </w:r>
            </w:hyperlink>
          </w:p>
        </w:tc>
        <w:tc>
          <w:tcPr>
            <w:tcW w:w="1167" w:type="dxa"/>
            <w:hideMark/>
          </w:tcPr>
          <w:p w:rsidR="000C52DE" w:rsidRPr="00F14ED9" w:rsidRDefault="000C52DE" w:rsidP="00F14ED9">
            <w:pPr>
              <w:cnfStyle w:val="000000000000"/>
              <w:rPr>
                <w:rFonts w:eastAsia="Times New Roman"/>
                <w:color w:val="808080" w:themeColor="background1" w:themeShade="80"/>
                <w:sz w:val="14"/>
                <w:szCs w:val="14"/>
              </w:rPr>
            </w:pPr>
          </w:p>
        </w:tc>
      </w:tr>
      <w:tr w:rsidR="00F14ED9" w:rsidRPr="00F14ED9" w:rsidTr="00F14ED9">
        <w:trPr>
          <w:cnfStyle w:val="000000100000"/>
          <w:trHeight w:val="540"/>
          <w:jc w:val="center"/>
        </w:trPr>
        <w:tc>
          <w:tcPr>
            <w:cnfStyle w:val="001000000000"/>
            <w:tcW w:w="573" w:type="dxa"/>
            <w:hideMark/>
          </w:tcPr>
          <w:p w:rsidR="000C52DE" w:rsidRPr="00F14ED9" w:rsidRDefault="000C52DE" w:rsidP="00F14ED9">
            <w:pPr>
              <w:jc w:val="center"/>
              <w:rPr>
                <w:rFonts w:eastAsia="Times New Roman"/>
                <w:color w:val="808080" w:themeColor="background1" w:themeShade="80"/>
                <w:sz w:val="14"/>
                <w:szCs w:val="14"/>
              </w:rPr>
            </w:pPr>
          </w:p>
        </w:tc>
        <w:tc>
          <w:tcPr>
            <w:tcW w:w="3547" w:type="dxa"/>
            <w:gridSpan w:val="3"/>
            <w:hideMark/>
          </w:tcPr>
          <w:p w:rsidR="000C52DE" w:rsidRPr="00F14ED9" w:rsidRDefault="000C52DE" w:rsidP="00F14ED9">
            <w:pPr>
              <w:cnfStyle w:val="000000100000"/>
              <w:rPr>
                <w:rFonts w:eastAsia="Times New Roman"/>
                <w:color w:val="808080" w:themeColor="background1" w:themeShade="80"/>
                <w:sz w:val="14"/>
                <w:szCs w:val="14"/>
              </w:rPr>
            </w:pPr>
            <w:r w:rsidRPr="00F14ED9">
              <w:rPr>
                <w:rFonts w:eastAsia="Times New Roman"/>
                <w:b/>
                <w:bCs/>
                <w:color w:val="808080" w:themeColor="background1" w:themeShade="80"/>
                <w:sz w:val="14"/>
                <w:szCs w:val="14"/>
              </w:rPr>
              <w:t>A</w:t>
            </w:r>
            <w:r w:rsidRPr="00F14ED9">
              <w:rPr>
                <w:rFonts w:eastAsia="Times New Roman"/>
                <w:color w:val="808080" w:themeColor="background1" w:themeShade="80"/>
                <w:sz w:val="14"/>
                <w:szCs w:val="14"/>
              </w:rPr>
              <w:t xml:space="preserve">     Certified R&amp;D</w:t>
            </w:r>
            <w:r w:rsidRPr="00F14ED9">
              <w:rPr>
                <w:rFonts w:eastAsia="Times New Roman"/>
                <w:color w:val="808080" w:themeColor="background1" w:themeShade="80"/>
                <w:sz w:val="14"/>
                <w:szCs w:val="14"/>
              </w:rPr>
              <w:br/>
            </w:r>
            <w:r w:rsidRPr="00F14ED9">
              <w:rPr>
                <w:rFonts w:eastAsia="Times New Roman"/>
                <w:b/>
                <w:bCs/>
                <w:color w:val="808080" w:themeColor="background1" w:themeShade="80"/>
                <w:sz w:val="14"/>
                <w:szCs w:val="14"/>
              </w:rPr>
              <w:t>B</w:t>
            </w:r>
            <w:r w:rsidRPr="00F14ED9">
              <w:rPr>
                <w:rFonts w:eastAsia="Times New Roman"/>
                <w:color w:val="808080" w:themeColor="background1" w:themeShade="80"/>
                <w:sz w:val="14"/>
                <w:szCs w:val="14"/>
              </w:rPr>
              <w:t xml:space="preserve">     Member of (TÜRK-TED)</w:t>
            </w:r>
            <w:r w:rsidRPr="00F14ED9">
              <w:rPr>
                <w:rFonts w:eastAsia="Times New Roman"/>
                <w:color w:val="808080" w:themeColor="background1" w:themeShade="80"/>
                <w:sz w:val="14"/>
                <w:szCs w:val="14"/>
              </w:rPr>
              <w:br/>
            </w:r>
            <w:r w:rsidRPr="00F14ED9">
              <w:rPr>
                <w:rFonts w:eastAsia="Times New Roman"/>
                <w:b/>
                <w:bCs/>
                <w:color w:val="808080" w:themeColor="background1" w:themeShade="80"/>
                <w:sz w:val="14"/>
                <w:szCs w:val="14"/>
              </w:rPr>
              <w:t>AB</w:t>
            </w:r>
            <w:r w:rsidRPr="00F14ED9">
              <w:rPr>
                <w:rFonts w:eastAsia="Times New Roman"/>
                <w:color w:val="808080" w:themeColor="background1" w:themeShade="80"/>
                <w:sz w:val="14"/>
                <w:szCs w:val="14"/>
              </w:rPr>
              <w:t xml:space="preserve"> R&amp;D Entities and Member of (TÜRK-TED)</w:t>
            </w:r>
          </w:p>
        </w:tc>
        <w:tc>
          <w:tcPr>
            <w:tcW w:w="974" w:type="dxa"/>
            <w:gridSpan w:val="3"/>
            <w:hideMark/>
          </w:tcPr>
          <w:p w:rsidR="000C52DE" w:rsidRPr="00F14ED9" w:rsidRDefault="000C52DE" w:rsidP="00F14ED9">
            <w:pPr>
              <w:cnfStyle w:val="000000100000"/>
              <w:rPr>
                <w:rFonts w:eastAsia="Times New Roman"/>
                <w:color w:val="808080" w:themeColor="background1" w:themeShade="80"/>
                <w:sz w:val="16"/>
                <w:szCs w:val="16"/>
              </w:rPr>
            </w:pPr>
          </w:p>
        </w:tc>
        <w:tc>
          <w:tcPr>
            <w:tcW w:w="2452" w:type="dxa"/>
            <w:gridSpan w:val="3"/>
            <w:hideMark/>
          </w:tcPr>
          <w:p w:rsidR="000C52DE" w:rsidRPr="00F14ED9" w:rsidRDefault="000C52DE" w:rsidP="00F14ED9">
            <w:pPr>
              <w:cnfStyle w:val="000000100000"/>
              <w:rPr>
                <w:rFonts w:eastAsia="Times New Roman"/>
                <w:color w:val="808080" w:themeColor="background1" w:themeShade="80"/>
                <w:sz w:val="16"/>
                <w:szCs w:val="16"/>
              </w:rPr>
            </w:pPr>
          </w:p>
        </w:tc>
        <w:tc>
          <w:tcPr>
            <w:tcW w:w="1634" w:type="dxa"/>
            <w:gridSpan w:val="2"/>
            <w:hideMark/>
          </w:tcPr>
          <w:p w:rsidR="000C52DE" w:rsidRPr="00F14ED9" w:rsidRDefault="000C52DE" w:rsidP="00F14ED9">
            <w:pPr>
              <w:cnfStyle w:val="000000100000"/>
              <w:rPr>
                <w:rFonts w:eastAsia="Times New Roman"/>
                <w:color w:val="808080" w:themeColor="background1" w:themeShade="80"/>
                <w:sz w:val="14"/>
                <w:szCs w:val="14"/>
              </w:rPr>
            </w:pPr>
          </w:p>
        </w:tc>
      </w:tr>
    </w:tbl>
    <w:p w:rsidR="004C7400" w:rsidRPr="004B3AF1" w:rsidRDefault="004C7400" w:rsidP="00F14ED9">
      <w:pPr>
        <w:spacing w:after="0" w:line="240" w:lineRule="auto"/>
        <w:rPr>
          <w:i/>
          <w:color w:val="808080" w:themeColor="background1" w:themeShade="80"/>
          <w:sz w:val="16"/>
          <w:szCs w:val="16"/>
        </w:rPr>
      </w:pPr>
      <w:r w:rsidRPr="004B3AF1">
        <w:rPr>
          <w:i/>
          <w:color w:val="808080" w:themeColor="background1" w:themeShade="80"/>
          <w:sz w:val="16"/>
          <w:szCs w:val="16"/>
        </w:rPr>
        <w:t xml:space="preserve">Source: Ministry of Agriculture and Rural Affair, </w:t>
      </w:r>
      <w:r w:rsidRPr="004B3AF1">
        <w:rPr>
          <w:rFonts w:eastAsia="Times New Roman"/>
          <w:color w:val="808080" w:themeColor="background1" w:themeShade="80"/>
          <w:sz w:val="14"/>
          <w:szCs w:val="14"/>
          <w:lang w:eastAsia="tr-TR"/>
        </w:rPr>
        <w:t>TUGEM (www.tugem.gov.tr), 2008</w:t>
      </w:r>
    </w:p>
    <w:p w:rsidR="004C7400" w:rsidRDefault="004C7400" w:rsidP="000C52DE">
      <w:pPr>
        <w:spacing w:after="0" w:line="240" w:lineRule="auto"/>
        <w:jc w:val="both"/>
        <w:rPr>
          <w:rFonts w:ascii="HelveticaNeueLT Pro 55 Roman" w:eastAsia="Times New Roman" w:hAnsi="HelveticaNeueLT Pro 55 Roman"/>
          <w:sz w:val="21"/>
          <w:szCs w:val="21"/>
          <w:lang w:val="en-US" w:eastAsia="es-ES"/>
        </w:rPr>
      </w:pPr>
    </w:p>
    <w:p w:rsidR="004C7400" w:rsidRPr="009E1C8E" w:rsidRDefault="004C7400" w:rsidP="004C7400">
      <w:pPr>
        <w:spacing w:after="120" w:line="360" w:lineRule="auto"/>
        <w:jc w:val="both"/>
        <w:rPr>
          <w:rFonts w:ascii="HelveticaNeueLT Pro 55 Roman" w:eastAsia="Times New Roman" w:hAnsi="HelveticaNeueLT Pro 55 Roman"/>
          <w:sz w:val="21"/>
          <w:szCs w:val="21"/>
          <w:lang w:val="en-US" w:eastAsia="es-ES"/>
        </w:rPr>
      </w:pPr>
    </w:p>
    <w:p w:rsidR="00F43AB6" w:rsidRDefault="00F43AB6" w:rsidP="00A43C7C">
      <w:pPr>
        <w:jc w:val="both"/>
        <w:rPr>
          <w:lang w:val="en-US"/>
        </w:rPr>
      </w:pPr>
    </w:p>
    <w:p w:rsidR="00402EC5" w:rsidRDefault="00402EC5" w:rsidP="00A43C7C">
      <w:pPr>
        <w:jc w:val="both"/>
        <w:rPr>
          <w:lang w:val="en-US"/>
        </w:rPr>
      </w:pPr>
    </w:p>
    <w:p w:rsidR="00402EC5" w:rsidRDefault="00402EC5" w:rsidP="00A43C7C">
      <w:pPr>
        <w:jc w:val="both"/>
        <w:rPr>
          <w:lang w:val="en-US"/>
        </w:rPr>
      </w:pPr>
    </w:p>
    <w:p w:rsidR="00402EC5" w:rsidRDefault="00402EC5" w:rsidP="00A43C7C">
      <w:pPr>
        <w:jc w:val="both"/>
        <w:rPr>
          <w:lang w:val="en-US"/>
        </w:rPr>
      </w:pPr>
    </w:p>
    <w:p w:rsidR="00402EC5" w:rsidRDefault="00402EC5" w:rsidP="00A43C7C">
      <w:pPr>
        <w:jc w:val="both"/>
        <w:rPr>
          <w:lang w:val="en-US"/>
        </w:rPr>
      </w:pPr>
    </w:p>
    <w:p w:rsidR="00402EC5" w:rsidRPr="000C2C88" w:rsidRDefault="003E5F4A" w:rsidP="00A43C7C">
      <w:pPr>
        <w:jc w:val="both"/>
        <w:rPr>
          <w:b/>
          <w:color w:val="808080" w:themeColor="background1" w:themeShade="80"/>
          <w:sz w:val="28"/>
          <w:szCs w:val="28"/>
          <w:u w:val="single"/>
          <w:lang w:val="en-US"/>
        </w:rPr>
      </w:pPr>
      <w:r w:rsidRPr="000C2C88">
        <w:rPr>
          <w:b/>
          <w:color w:val="808080" w:themeColor="background1" w:themeShade="80"/>
          <w:sz w:val="28"/>
          <w:szCs w:val="28"/>
          <w:u w:val="single"/>
          <w:lang w:val="en-US"/>
        </w:rPr>
        <w:lastRenderedPageBreak/>
        <w:t xml:space="preserve">TIMBER AND TIMBER PRODUCTS </w:t>
      </w:r>
    </w:p>
    <w:p w:rsidR="003E5F4A" w:rsidRDefault="003E5F4A" w:rsidP="00A43C7C">
      <w:pPr>
        <w:jc w:val="both"/>
        <w:rPr>
          <w:lang w:val="en-US"/>
        </w:rPr>
      </w:pPr>
      <w:r>
        <w:rPr>
          <w:lang w:val="en-US"/>
        </w:rPr>
        <w:t xml:space="preserve">Forestry in Turkey has a well-established past. Since the concept of sustainable management of forests has changed considerable, forestry in Turkey is changing fast to adapt itself to the new concept. </w:t>
      </w:r>
    </w:p>
    <w:p w:rsidR="003E5F4A" w:rsidRDefault="003E5F4A" w:rsidP="00A43C7C">
      <w:pPr>
        <w:jc w:val="both"/>
        <w:rPr>
          <w:lang w:val="en-US"/>
        </w:rPr>
      </w:pPr>
      <w:r>
        <w:rPr>
          <w:lang w:val="en-US"/>
        </w:rPr>
        <w:t>The total area of Turkey is 77</w:t>
      </w:r>
      <w:proofErr w:type="gramStart"/>
      <w:r>
        <w:rPr>
          <w:lang w:val="en-US"/>
        </w:rPr>
        <w:t>,6</w:t>
      </w:r>
      <w:proofErr w:type="gramEnd"/>
      <w:r>
        <w:rPr>
          <w:lang w:val="en-US"/>
        </w:rPr>
        <w:t xml:space="preserve"> million hectares and 27,2% of this area, which is an area of 21,2 million hectares, is forests. A total of 54</w:t>
      </w:r>
      <w:proofErr w:type="gramStart"/>
      <w:r>
        <w:rPr>
          <w:lang w:val="en-US"/>
        </w:rPr>
        <w:t>,4</w:t>
      </w:r>
      <w:proofErr w:type="gramEnd"/>
      <w:r>
        <w:rPr>
          <w:lang w:val="en-US"/>
        </w:rPr>
        <w:t xml:space="preserve">% of the forests in Turkey is of needed (coniferous) trees and 45,6% is of broad-leaved trees. At present the forests were classified as state forest, public forest, private forest and foundation forest. The forests have been divided into three categories in terms of quality and character; protected forests, national parks and productive forests. </w:t>
      </w:r>
    </w:p>
    <w:p w:rsidR="003E5F4A" w:rsidRDefault="003E5F4A" w:rsidP="00A43C7C">
      <w:pPr>
        <w:jc w:val="both"/>
        <w:rPr>
          <w:lang w:val="en-US"/>
        </w:rPr>
      </w:pPr>
      <w:r>
        <w:rPr>
          <w:lang w:val="en-US"/>
        </w:rPr>
        <w:t>In Turkey, about half of the forests are productive forests and in that area, in the past three years, an annual average of 11 million m</w:t>
      </w:r>
      <w:r>
        <w:rPr>
          <w:vertAlign w:val="superscript"/>
          <w:lang w:val="en-US"/>
        </w:rPr>
        <w:t xml:space="preserve">3 </w:t>
      </w:r>
      <w:r w:rsidR="0065718C">
        <w:rPr>
          <w:lang w:val="en-US"/>
        </w:rPr>
        <w:t>of industrial wood and 12 million m</w:t>
      </w:r>
      <w:r w:rsidR="0065718C">
        <w:rPr>
          <w:vertAlign w:val="superscript"/>
          <w:lang w:val="en-US"/>
        </w:rPr>
        <w:t xml:space="preserve">3 </w:t>
      </w:r>
      <w:r w:rsidR="0065718C">
        <w:rPr>
          <w:lang w:val="en-US"/>
        </w:rPr>
        <w:t xml:space="preserve">of firewood have been produced. Industrial wood production is mainly directed to the manufacturing of logs, wood-based panels (plywood, blackboard, </w:t>
      </w:r>
      <w:proofErr w:type="gramStart"/>
      <w:r w:rsidR="0065718C">
        <w:rPr>
          <w:lang w:val="en-US"/>
        </w:rPr>
        <w:t>particle</w:t>
      </w:r>
      <w:proofErr w:type="gramEnd"/>
      <w:r w:rsidR="0065718C">
        <w:rPr>
          <w:lang w:val="en-US"/>
        </w:rPr>
        <w:t xml:space="preserve"> board, MDF, HDF and OSB), pulpwood and other wood industries. </w:t>
      </w:r>
    </w:p>
    <w:p w:rsidR="00043831" w:rsidRPr="00043831" w:rsidRDefault="00043831" w:rsidP="00043831">
      <w:pPr>
        <w:spacing w:after="0" w:line="240" w:lineRule="auto"/>
        <w:jc w:val="center"/>
        <w:rPr>
          <w:b/>
          <w:lang w:val="en-US"/>
        </w:rPr>
      </w:pPr>
      <w:r>
        <w:rPr>
          <w:b/>
          <w:i/>
          <w:color w:val="C00000"/>
          <w:lang w:val="en-US"/>
        </w:rPr>
        <w:t>F</w:t>
      </w:r>
      <w:r w:rsidRPr="00043831">
        <w:rPr>
          <w:b/>
          <w:i/>
          <w:color w:val="C00000"/>
          <w:lang w:val="en-US"/>
        </w:rPr>
        <w:t>or more detailed information, please find attached file (FORESTRY STATISTICS - REPORT 2007)!</w:t>
      </w:r>
    </w:p>
    <w:p w:rsidR="003E5F4A" w:rsidRPr="004E7123" w:rsidRDefault="003E5F4A" w:rsidP="00A43C7C">
      <w:pPr>
        <w:jc w:val="both"/>
        <w:rPr>
          <w:lang w:val="en-US"/>
        </w:rPr>
      </w:pPr>
    </w:p>
    <w:p w:rsidR="00F43AB6" w:rsidRPr="004E7123" w:rsidRDefault="00F43AB6" w:rsidP="00A43C7C">
      <w:pPr>
        <w:jc w:val="both"/>
        <w:rPr>
          <w:lang w:val="en-US"/>
        </w:rPr>
      </w:pPr>
    </w:p>
    <w:p w:rsidR="00F43AB6" w:rsidRPr="004E7123" w:rsidRDefault="00F43AB6" w:rsidP="00A43C7C">
      <w:pPr>
        <w:jc w:val="both"/>
        <w:rPr>
          <w:lang w:val="en-US"/>
        </w:rPr>
      </w:pPr>
    </w:p>
    <w:p w:rsidR="00F43AB6" w:rsidRPr="004E7123" w:rsidRDefault="00F43AB6" w:rsidP="00A43C7C">
      <w:pPr>
        <w:jc w:val="both"/>
        <w:rPr>
          <w:lang w:val="en-US"/>
        </w:rPr>
      </w:pPr>
    </w:p>
    <w:sectPr w:rsidR="00F43AB6" w:rsidRPr="004E7123" w:rsidSect="007202D5">
      <w:footerReference w:type="default" r:id="rId14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18C" w:rsidRDefault="0065718C" w:rsidP="007202D5">
      <w:pPr>
        <w:spacing w:after="0" w:line="240" w:lineRule="auto"/>
      </w:pPr>
      <w:r>
        <w:separator/>
      </w:r>
    </w:p>
  </w:endnote>
  <w:endnote w:type="continuationSeparator" w:id="0">
    <w:p w:rsidR="0065718C" w:rsidRDefault="0065718C" w:rsidP="007202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20000287" w:usb1="00000000" w:usb2="00000000" w:usb3="00000000" w:csb0="0000019F" w:csb1="00000000"/>
  </w:font>
  <w:font w:name="HelveticaNeueLT Pro 55 Roman">
    <w:altName w:val="Arial"/>
    <w:panose1 w:val="00000000000000000000"/>
    <w:charset w:val="00"/>
    <w:family w:val="swiss"/>
    <w:notTrueType/>
    <w:pitch w:val="variable"/>
    <w:sig w:usb0="00000087" w:usb1="00000000"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54705"/>
      <w:docPartObj>
        <w:docPartGallery w:val="Page Numbers (Bottom of Page)"/>
        <w:docPartUnique/>
      </w:docPartObj>
    </w:sdtPr>
    <w:sdtEndPr>
      <w:rPr>
        <w:color w:val="7F7F7F" w:themeColor="background1" w:themeShade="7F"/>
        <w:spacing w:val="60"/>
      </w:rPr>
    </w:sdtEndPr>
    <w:sdtContent>
      <w:p w:rsidR="0065718C" w:rsidRDefault="00837F5B">
        <w:pPr>
          <w:pStyle w:val="Footer"/>
          <w:pBdr>
            <w:top w:val="single" w:sz="4" w:space="1" w:color="D9D9D9" w:themeColor="background1" w:themeShade="D9"/>
          </w:pBdr>
          <w:rPr>
            <w:b/>
          </w:rPr>
        </w:pPr>
        <w:fldSimple w:instr=" PAGE   \* MERGEFORMAT ">
          <w:r w:rsidR="00DA3B4D" w:rsidRPr="00DA3B4D">
            <w:rPr>
              <w:b/>
              <w:noProof/>
            </w:rPr>
            <w:t>13</w:t>
          </w:r>
        </w:fldSimple>
        <w:r w:rsidR="0065718C">
          <w:rPr>
            <w:b/>
          </w:rPr>
          <w:t xml:space="preserve"> | </w:t>
        </w:r>
        <w:r w:rsidR="0065718C" w:rsidRPr="003E5F4A">
          <w:rPr>
            <w:rFonts w:asciiTheme="minorHAnsi" w:hAnsiTheme="minorHAnsi"/>
            <w:b/>
            <w:color w:val="808080" w:themeColor="background1" w:themeShade="80"/>
            <w:sz w:val="20"/>
            <w:szCs w:val="20"/>
          </w:rPr>
          <w:t>www.invest.gov.tr</w:t>
        </w:r>
      </w:p>
    </w:sdtContent>
  </w:sdt>
  <w:p w:rsidR="0065718C" w:rsidRDefault="006571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18C" w:rsidRDefault="0065718C" w:rsidP="007202D5">
      <w:pPr>
        <w:spacing w:after="0" w:line="240" w:lineRule="auto"/>
      </w:pPr>
      <w:r>
        <w:separator/>
      </w:r>
    </w:p>
  </w:footnote>
  <w:footnote w:type="continuationSeparator" w:id="0">
    <w:p w:rsidR="0065718C" w:rsidRDefault="0065718C" w:rsidP="007202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EA6"/>
    <w:multiLevelType w:val="hybridMultilevel"/>
    <w:tmpl w:val="0A36293E"/>
    <w:lvl w:ilvl="0" w:tplc="CF5A34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881AA2"/>
    <w:multiLevelType w:val="hybridMultilevel"/>
    <w:tmpl w:val="E1D2EB06"/>
    <w:lvl w:ilvl="0" w:tplc="EC481FDA">
      <w:start w:val="1"/>
      <w:numFmt w:val="bullet"/>
      <w:lvlText w:val=""/>
      <w:lvlJc w:val="left"/>
      <w:pPr>
        <w:tabs>
          <w:tab w:val="num" w:pos="720"/>
        </w:tabs>
        <w:ind w:left="720" w:hanging="360"/>
      </w:pPr>
      <w:rPr>
        <w:rFonts w:ascii="Wingdings" w:hAnsi="Wingdings" w:hint="default"/>
      </w:rPr>
    </w:lvl>
    <w:lvl w:ilvl="1" w:tplc="76E0E054" w:tentative="1">
      <w:start w:val="1"/>
      <w:numFmt w:val="bullet"/>
      <w:lvlText w:val=""/>
      <w:lvlJc w:val="left"/>
      <w:pPr>
        <w:tabs>
          <w:tab w:val="num" w:pos="1440"/>
        </w:tabs>
        <w:ind w:left="1440" w:hanging="360"/>
      </w:pPr>
      <w:rPr>
        <w:rFonts w:ascii="Wingdings" w:hAnsi="Wingdings" w:hint="default"/>
      </w:rPr>
    </w:lvl>
    <w:lvl w:ilvl="2" w:tplc="7ABE5242" w:tentative="1">
      <w:start w:val="1"/>
      <w:numFmt w:val="bullet"/>
      <w:lvlText w:val=""/>
      <w:lvlJc w:val="left"/>
      <w:pPr>
        <w:tabs>
          <w:tab w:val="num" w:pos="2160"/>
        </w:tabs>
        <w:ind w:left="2160" w:hanging="360"/>
      </w:pPr>
      <w:rPr>
        <w:rFonts w:ascii="Wingdings" w:hAnsi="Wingdings" w:hint="default"/>
      </w:rPr>
    </w:lvl>
    <w:lvl w:ilvl="3" w:tplc="374CE3AE" w:tentative="1">
      <w:start w:val="1"/>
      <w:numFmt w:val="bullet"/>
      <w:lvlText w:val=""/>
      <w:lvlJc w:val="left"/>
      <w:pPr>
        <w:tabs>
          <w:tab w:val="num" w:pos="2880"/>
        </w:tabs>
        <w:ind w:left="2880" w:hanging="360"/>
      </w:pPr>
      <w:rPr>
        <w:rFonts w:ascii="Wingdings" w:hAnsi="Wingdings" w:hint="default"/>
      </w:rPr>
    </w:lvl>
    <w:lvl w:ilvl="4" w:tplc="061224AC" w:tentative="1">
      <w:start w:val="1"/>
      <w:numFmt w:val="bullet"/>
      <w:lvlText w:val=""/>
      <w:lvlJc w:val="left"/>
      <w:pPr>
        <w:tabs>
          <w:tab w:val="num" w:pos="3600"/>
        </w:tabs>
        <w:ind w:left="3600" w:hanging="360"/>
      </w:pPr>
      <w:rPr>
        <w:rFonts w:ascii="Wingdings" w:hAnsi="Wingdings" w:hint="default"/>
      </w:rPr>
    </w:lvl>
    <w:lvl w:ilvl="5" w:tplc="5E1CD98C" w:tentative="1">
      <w:start w:val="1"/>
      <w:numFmt w:val="bullet"/>
      <w:lvlText w:val=""/>
      <w:lvlJc w:val="left"/>
      <w:pPr>
        <w:tabs>
          <w:tab w:val="num" w:pos="4320"/>
        </w:tabs>
        <w:ind w:left="4320" w:hanging="360"/>
      </w:pPr>
      <w:rPr>
        <w:rFonts w:ascii="Wingdings" w:hAnsi="Wingdings" w:hint="default"/>
      </w:rPr>
    </w:lvl>
    <w:lvl w:ilvl="6" w:tplc="7F626BC8" w:tentative="1">
      <w:start w:val="1"/>
      <w:numFmt w:val="bullet"/>
      <w:lvlText w:val=""/>
      <w:lvlJc w:val="left"/>
      <w:pPr>
        <w:tabs>
          <w:tab w:val="num" w:pos="5040"/>
        </w:tabs>
        <w:ind w:left="5040" w:hanging="360"/>
      </w:pPr>
      <w:rPr>
        <w:rFonts w:ascii="Wingdings" w:hAnsi="Wingdings" w:hint="default"/>
      </w:rPr>
    </w:lvl>
    <w:lvl w:ilvl="7" w:tplc="31700460" w:tentative="1">
      <w:start w:val="1"/>
      <w:numFmt w:val="bullet"/>
      <w:lvlText w:val=""/>
      <w:lvlJc w:val="left"/>
      <w:pPr>
        <w:tabs>
          <w:tab w:val="num" w:pos="5760"/>
        </w:tabs>
        <w:ind w:left="5760" w:hanging="360"/>
      </w:pPr>
      <w:rPr>
        <w:rFonts w:ascii="Wingdings" w:hAnsi="Wingdings" w:hint="default"/>
      </w:rPr>
    </w:lvl>
    <w:lvl w:ilvl="8" w:tplc="27647AEE" w:tentative="1">
      <w:start w:val="1"/>
      <w:numFmt w:val="bullet"/>
      <w:lvlText w:val=""/>
      <w:lvlJc w:val="left"/>
      <w:pPr>
        <w:tabs>
          <w:tab w:val="num" w:pos="6480"/>
        </w:tabs>
        <w:ind w:left="6480" w:hanging="360"/>
      </w:pPr>
      <w:rPr>
        <w:rFonts w:ascii="Wingdings" w:hAnsi="Wingdings" w:hint="default"/>
      </w:rPr>
    </w:lvl>
  </w:abstractNum>
  <w:abstractNum w:abstractNumId="2">
    <w:nsid w:val="04914D1B"/>
    <w:multiLevelType w:val="hybridMultilevel"/>
    <w:tmpl w:val="214247C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BD796C"/>
    <w:multiLevelType w:val="hybridMultilevel"/>
    <w:tmpl w:val="6E56424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52623DF"/>
    <w:multiLevelType w:val="hybridMultilevel"/>
    <w:tmpl w:val="676279CA"/>
    <w:lvl w:ilvl="0" w:tplc="BDFC1066">
      <w:start w:val="12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93CA6"/>
    <w:multiLevelType w:val="hybridMultilevel"/>
    <w:tmpl w:val="D52A5F3A"/>
    <w:lvl w:ilvl="0" w:tplc="CC38FF3E">
      <w:start w:val="1"/>
      <w:numFmt w:val="bullet"/>
      <w:lvlText w:val=""/>
      <w:lvlJc w:val="left"/>
      <w:pPr>
        <w:tabs>
          <w:tab w:val="num" w:pos="720"/>
        </w:tabs>
        <w:ind w:left="720" w:hanging="360"/>
      </w:pPr>
      <w:rPr>
        <w:rFonts w:ascii="Wingdings" w:hAnsi="Wingdings" w:hint="default"/>
      </w:rPr>
    </w:lvl>
    <w:lvl w:ilvl="1" w:tplc="BBD2FC7E" w:tentative="1">
      <w:start w:val="1"/>
      <w:numFmt w:val="bullet"/>
      <w:lvlText w:val=""/>
      <w:lvlJc w:val="left"/>
      <w:pPr>
        <w:tabs>
          <w:tab w:val="num" w:pos="1440"/>
        </w:tabs>
        <w:ind w:left="1440" w:hanging="360"/>
      </w:pPr>
      <w:rPr>
        <w:rFonts w:ascii="Wingdings" w:hAnsi="Wingdings" w:hint="default"/>
      </w:rPr>
    </w:lvl>
    <w:lvl w:ilvl="2" w:tplc="0C22BBD4" w:tentative="1">
      <w:start w:val="1"/>
      <w:numFmt w:val="bullet"/>
      <w:lvlText w:val=""/>
      <w:lvlJc w:val="left"/>
      <w:pPr>
        <w:tabs>
          <w:tab w:val="num" w:pos="2160"/>
        </w:tabs>
        <w:ind w:left="2160" w:hanging="360"/>
      </w:pPr>
      <w:rPr>
        <w:rFonts w:ascii="Wingdings" w:hAnsi="Wingdings" w:hint="default"/>
      </w:rPr>
    </w:lvl>
    <w:lvl w:ilvl="3" w:tplc="323C7AD0" w:tentative="1">
      <w:start w:val="1"/>
      <w:numFmt w:val="bullet"/>
      <w:lvlText w:val=""/>
      <w:lvlJc w:val="left"/>
      <w:pPr>
        <w:tabs>
          <w:tab w:val="num" w:pos="2880"/>
        </w:tabs>
        <w:ind w:left="2880" w:hanging="360"/>
      </w:pPr>
      <w:rPr>
        <w:rFonts w:ascii="Wingdings" w:hAnsi="Wingdings" w:hint="default"/>
      </w:rPr>
    </w:lvl>
    <w:lvl w:ilvl="4" w:tplc="FA961130" w:tentative="1">
      <w:start w:val="1"/>
      <w:numFmt w:val="bullet"/>
      <w:lvlText w:val=""/>
      <w:lvlJc w:val="left"/>
      <w:pPr>
        <w:tabs>
          <w:tab w:val="num" w:pos="3600"/>
        </w:tabs>
        <w:ind w:left="3600" w:hanging="360"/>
      </w:pPr>
      <w:rPr>
        <w:rFonts w:ascii="Wingdings" w:hAnsi="Wingdings" w:hint="default"/>
      </w:rPr>
    </w:lvl>
    <w:lvl w:ilvl="5" w:tplc="A378AE8E" w:tentative="1">
      <w:start w:val="1"/>
      <w:numFmt w:val="bullet"/>
      <w:lvlText w:val=""/>
      <w:lvlJc w:val="left"/>
      <w:pPr>
        <w:tabs>
          <w:tab w:val="num" w:pos="4320"/>
        </w:tabs>
        <w:ind w:left="4320" w:hanging="360"/>
      </w:pPr>
      <w:rPr>
        <w:rFonts w:ascii="Wingdings" w:hAnsi="Wingdings" w:hint="default"/>
      </w:rPr>
    </w:lvl>
    <w:lvl w:ilvl="6" w:tplc="335CAE14" w:tentative="1">
      <w:start w:val="1"/>
      <w:numFmt w:val="bullet"/>
      <w:lvlText w:val=""/>
      <w:lvlJc w:val="left"/>
      <w:pPr>
        <w:tabs>
          <w:tab w:val="num" w:pos="5040"/>
        </w:tabs>
        <w:ind w:left="5040" w:hanging="360"/>
      </w:pPr>
      <w:rPr>
        <w:rFonts w:ascii="Wingdings" w:hAnsi="Wingdings" w:hint="default"/>
      </w:rPr>
    </w:lvl>
    <w:lvl w:ilvl="7" w:tplc="CBD65B7E" w:tentative="1">
      <w:start w:val="1"/>
      <w:numFmt w:val="bullet"/>
      <w:lvlText w:val=""/>
      <w:lvlJc w:val="left"/>
      <w:pPr>
        <w:tabs>
          <w:tab w:val="num" w:pos="5760"/>
        </w:tabs>
        <w:ind w:left="5760" w:hanging="360"/>
      </w:pPr>
      <w:rPr>
        <w:rFonts w:ascii="Wingdings" w:hAnsi="Wingdings" w:hint="default"/>
      </w:rPr>
    </w:lvl>
    <w:lvl w:ilvl="8" w:tplc="5652E51C" w:tentative="1">
      <w:start w:val="1"/>
      <w:numFmt w:val="bullet"/>
      <w:lvlText w:val=""/>
      <w:lvlJc w:val="left"/>
      <w:pPr>
        <w:tabs>
          <w:tab w:val="num" w:pos="6480"/>
        </w:tabs>
        <w:ind w:left="6480" w:hanging="360"/>
      </w:pPr>
      <w:rPr>
        <w:rFonts w:ascii="Wingdings" w:hAnsi="Wingdings" w:hint="default"/>
      </w:rPr>
    </w:lvl>
  </w:abstractNum>
  <w:abstractNum w:abstractNumId="6">
    <w:nsid w:val="09885314"/>
    <w:multiLevelType w:val="hybridMultilevel"/>
    <w:tmpl w:val="CECA8F9A"/>
    <w:lvl w:ilvl="0" w:tplc="9A1C943C">
      <w:start w:val="1"/>
      <w:numFmt w:val="bullet"/>
      <w:lvlText w:val=""/>
      <w:lvlJc w:val="left"/>
      <w:pPr>
        <w:tabs>
          <w:tab w:val="num" w:pos="720"/>
        </w:tabs>
        <w:ind w:left="720" w:hanging="360"/>
      </w:pPr>
      <w:rPr>
        <w:rFonts w:ascii="Wingdings" w:hAnsi="Wingdings" w:hint="default"/>
      </w:rPr>
    </w:lvl>
    <w:lvl w:ilvl="1" w:tplc="44D2B6A2" w:tentative="1">
      <w:start w:val="1"/>
      <w:numFmt w:val="bullet"/>
      <w:lvlText w:val=""/>
      <w:lvlJc w:val="left"/>
      <w:pPr>
        <w:tabs>
          <w:tab w:val="num" w:pos="1440"/>
        </w:tabs>
        <w:ind w:left="1440" w:hanging="360"/>
      </w:pPr>
      <w:rPr>
        <w:rFonts w:ascii="Wingdings" w:hAnsi="Wingdings" w:hint="default"/>
      </w:rPr>
    </w:lvl>
    <w:lvl w:ilvl="2" w:tplc="ECDEA8DE" w:tentative="1">
      <w:start w:val="1"/>
      <w:numFmt w:val="bullet"/>
      <w:lvlText w:val=""/>
      <w:lvlJc w:val="left"/>
      <w:pPr>
        <w:tabs>
          <w:tab w:val="num" w:pos="2160"/>
        </w:tabs>
        <w:ind w:left="2160" w:hanging="360"/>
      </w:pPr>
      <w:rPr>
        <w:rFonts w:ascii="Wingdings" w:hAnsi="Wingdings" w:hint="default"/>
      </w:rPr>
    </w:lvl>
    <w:lvl w:ilvl="3" w:tplc="E1787472" w:tentative="1">
      <w:start w:val="1"/>
      <w:numFmt w:val="bullet"/>
      <w:lvlText w:val=""/>
      <w:lvlJc w:val="left"/>
      <w:pPr>
        <w:tabs>
          <w:tab w:val="num" w:pos="2880"/>
        </w:tabs>
        <w:ind w:left="2880" w:hanging="360"/>
      </w:pPr>
      <w:rPr>
        <w:rFonts w:ascii="Wingdings" w:hAnsi="Wingdings" w:hint="default"/>
      </w:rPr>
    </w:lvl>
    <w:lvl w:ilvl="4" w:tplc="A05EC09A" w:tentative="1">
      <w:start w:val="1"/>
      <w:numFmt w:val="bullet"/>
      <w:lvlText w:val=""/>
      <w:lvlJc w:val="left"/>
      <w:pPr>
        <w:tabs>
          <w:tab w:val="num" w:pos="3600"/>
        </w:tabs>
        <w:ind w:left="3600" w:hanging="360"/>
      </w:pPr>
      <w:rPr>
        <w:rFonts w:ascii="Wingdings" w:hAnsi="Wingdings" w:hint="default"/>
      </w:rPr>
    </w:lvl>
    <w:lvl w:ilvl="5" w:tplc="823844AE" w:tentative="1">
      <w:start w:val="1"/>
      <w:numFmt w:val="bullet"/>
      <w:lvlText w:val=""/>
      <w:lvlJc w:val="left"/>
      <w:pPr>
        <w:tabs>
          <w:tab w:val="num" w:pos="4320"/>
        </w:tabs>
        <w:ind w:left="4320" w:hanging="360"/>
      </w:pPr>
      <w:rPr>
        <w:rFonts w:ascii="Wingdings" w:hAnsi="Wingdings" w:hint="default"/>
      </w:rPr>
    </w:lvl>
    <w:lvl w:ilvl="6" w:tplc="50042AA2" w:tentative="1">
      <w:start w:val="1"/>
      <w:numFmt w:val="bullet"/>
      <w:lvlText w:val=""/>
      <w:lvlJc w:val="left"/>
      <w:pPr>
        <w:tabs>
          <w:tab w:val="num" w:pos="5040"/>
        </w:tabs>
        <w:ind w:left="5040" w:hanging="360"/>
      </w:pPr>
      <w:rPr>
        <w:rFonts w:ascii="Wingdings" w:hAnsi="Wingdings" w:hint="default"/>
      </w:rPr>
    </w:lvl>
    <w:lvl w:ilvl="7" w:tplc="E82ED586" w:tentative="1">
      <w:start w:val="1"/>
      <w:numFmt w:val="bullet"/>
      <w:lvlText w:val=""/>
      <w:lvlJc w:val="left"/>
      <w:pPr>
        <w:tabs>
          <w:tab w:val="num" w:pos="5760"/>
        </w:tabs>
        <w:ind w:left="5760" w:hanging="360"/>
      </w:pPr>
      <w:rPr>
        <w:rFonts w:ascii="Wingdings" w:hAnsi="Wingdings" w:hint="default"/>
      </w:rPr>
    </w:lvl>
    <w:lvl w:ilvl="8" w:tplc="2E967A3C" w:tentative="1">
      <w:start w:val="1"/>
      <w:numFmt w:val="bullet"/>
      <w:lvlText w:val=""/>
      <w:lvlJc w:val="left"/>
      <w:pPr>
        <w:tabs>
          <w:tab w:val="num" w:pos="6480"/>
        </w:tabs>
        <w:ind w:left="6480" w:hanging="360"/>
      </w:pPr>
      <w:rPr>
        <w:rFonts w:ascii="Wingdings" w:hAnsi="Wingdings" w:hint="default"/>
      </w:rPr>
    </w:lvl>
  </w:abstractNum>
  <w:abstractNum w:abstractNumId="7">
    <w:nsid w:val="0EFA4068"/>
    <w:multiLevelType w:val="hybridMultilevel"/>
    <w:tmpl w:val="25DA60E8"/>
    <w:lvl w:ilvl="0" w:tplc="C6A66DA8">
      <w:start w:val="1"/>
      <w:numFmt w:val="decimal"/>
      <w:lvlText w:val="(%1)"/>
      <w:lvlJc w:val="left"/>
      <w:pPr>
        <w:ind w:left="1185" w:hanging="360"/>
      </w:pPr>
      <w:rPr>
        <w:rFonts w:hint="default"/>
        <w:sz w:val="16"/>
      </w:rPr>
    </w:lvl>
    <w:lvl w:ilvl="1" w:tplc="041F0019" w:tentative="1">
      <w:start w:val="1"/>
      <w:numFmt w:val="lowerLetter"/>
      <w:lvlText w:val="%2."/>
      <w:lvlJc w:val="left"/>
      <w:pPr>
        <w:ind w:left="1905" w:hanging="360"/>
      </w:pPr>
    </w:lvl>
    <w:lvl w:ilvl="2" w:tplc="041F001B" w:tentative="1">
      <w:start w:val="1"/>
      <w:numFmt w:val="lowerRoman"/>
      <w:lvlText w:val="%3."/>
      <w:lvlJc w:val="right"/>
      <w:pPr>
        <w:ind w:left="2625" w:hanging="180"/>
      </w:pPr>
    </w:lvl>
    <w:lvl w:ilvl="3" w:tplc="041F000F" w:tentative="1">
      <w:start w:val="1"/>
      <w:numFmt w:val="decimal"/>
      <w:lvlText w:val="%4."/>
      <w:lvlJc w:val="left"/>
      <w:pPr>
        <w:ind w:left="3345" w:hanging="360"/>
      </w:pPr>
    </w:lvl>
    <w:lvl w:ilvl="4" w:tplc="041F0019" w:tentative="1">
      <w:start w:val="1"/>
      <w:numFmt w:val="lowerLetter"/>
      <w:lvlText w:val="%5."/>
      <w:lvlJc w:val="left"/>
      <w:pPr>
        <w:ind w:left="4065" w:hanging="360"/>
      </w:pPr>
    </w:lvl>
    <w:lvl w:ilvl="5" w:tplc="041F001B" w:tentative="1">
      <w:start w:val="1"/>
      <w:numFmt w:val="lowerRoman"/>
      <w:lvlText w:val="%6."/>
      <w:lvlJc w:val="right"/>
      <w:pPr>
        <w:ind w:left="4785" w:hanging="180"/>
      </w:pPr>
    </w:lvl>
    <w:lvl w:ilvl="6" w:tplc="041F000F" w:tentative="1">
      <w:start w:val="1"/>
      <w:numFmt w:val="decimal"/>
      <w:lvlText w:val="%7."/>
      <w:lvlJc w:val="left"/>
      <w:pPr>
        <w:ind w:left="5505" w:hanging="360"/>
      </w:pPr>
    </w:lvl>
    <w:lvl w:ilvl="7" w:tplc="041F0019" w:tentative="1">
      <w:start w:val="1"/>
      <w:numFmt w:val="lowerLetter"/>
      <w:lvlText w:val="%8."/>
      <w:lvlJc w:val="left"/>
      <w:pPr>
        <w:ind w:left="6225" w:hanging="360"/>
      </w:pPr>
    </w:lvl>
    <w:lvl w:ilvl="8" w:tplc="041F001B" w:tentative="1">
      <w:start w:val="1"/>
      <w:numFmt w:val="lowerRoman"/>
      <w:lvlText w:val="%9."/>
      <w:lvlJc w:val="right"/>
      <w:pPr>
        <w:ind w:left="6945" w:hanging="180"/>
      </w:pPr>
    </w:lvl>
  </w:abstractNum>
  <w:abstractNum w:abstractNumId="8">
    <w:nsid w:val="10BA6F68"/>
    <w:multiLevelType w:val="hybridMultilevel"/>
    <w:tmpl w:val="5CFC871E"/>
    <w:lvl w:ilvl="0" w:tplc="14E4C3CE">
      <w:numFmt w:val="bullet"/>
      <w:lvlText w:val="-"/>
      <w:lvlJc w:val="left"/>
      <w:pPr>
        <w:ind w:left="720" w:hanging="360"/>
      </w:pPr>
      <w:rPr>
        <w:rFonts w:ascii="Arial" w:eastAsia="Calibri" w:hAnsi="Arial" w:cs="Aria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1191689"/>
    <w:multiLevelType w:val="hybridMultilevel"/>
    <w:tmpl w:val="50A0741A"/>
    <w:lvl w:ilvl="0" w:tplc="6E7CF6B2">
      <w:start w:val="1"/>
      <w:numFmt w:val="bullet"/>
      <w:lvlText w:val=""/>
      <w:lvlJc w:val="left"/>
      <w:pPr>
        <w:tabs>
          <w:tab w:val="num" w:pos="720"/>
        </w:tabs>
        <w:ind w:left="720" w:hanging="360"/>
      </w:pPr>
      <w:rPr>
        <w:rFonts w:ascii="Wingdings" w:hAnsi="Wingdings" w:hint="default"/>
      </w:rPr>
    </w:lvl>
    <w:lvl w:ilvl="1" w:tplc="8DBC0786" w:tentative="1">
      <w:start w:val="1"/>
      <w:numFmt w:val="bullet"/>
      <w:lvlText w:val=""/>
      <w:lvlJc w:val="left"/>
      <w:pPr>
        <w:tabs>
          <w:tab w:val="num" w:pos="1440"/>
        </w:tabs>
        <w:ind w:left="1440" w:hanging="360"/>
      </w:pPr>
      <w:rPr>
        <w:rFonts w:ascii="Wingdings" w:hAnsi="Wingdings" w:hint="default"/>
      </w:rPr>
    </w:lvl>
    <w:lvl w:ilvl="2" w:tplc="132CD81C" w:tentative="1">
      <w:start w:val="1"/>
      <w:numFmt w:val="bullet"/>
      <w:lvlText w:val=""/>
      <w:lvlJc w:val="left"/>
      <w:pPr>
        <w:tabs>
          <w:tab w:val="num" w:pos="2160"/>
        </w:tabs>
        <w:ind w:left="2160" w:hanging="360"/>
      </w:pPr>
      <w:rPr>
        <w:rFonts w:ascii="Wingdings" w:hAnsi="Wingdings" w:hint="default"/>
      </w:rPr>
    </w:lvl>
    <w:lvl w:ilvl="3" w:tplc="59628786" w:tentative="1">
      <w:start w:val="1"/>
      <w:numFmt w:val="bullet"/>
      <w:lvlText w:val=""/>
      <w:lvlJc w:val="left"/>
      <w:pPr>
        <w:tabs>
          <w:tab w:val="num" w:pos="2880"/>
        </w:tabs>
        <w:ind w:left="2880" w:hanging="360"/>
      </w:pPr>
      <w:rPr>
        <w:rFonts w:ascii="Wingdings" w:hAnsi="Wingdings" w:hint="default"/>
      </w:rPr>
    </w:lvl>
    <w:lvl w:ilvl="4" w:tplc="99500BCE" w:tentative="1">
      <w:start w:val="1"/>
      <w:numFmt w:val="bullet"/>
      <w:lvlText w:val=""/>
      <w:lvlJc w:val="left"/>
      <w:pPr>
        <w:tabs>
          <w:tab w:val="num" w:pos="3600"/>
        </w:tabs>
        <w:ind w:left="3600" w:hanging="360"/>
      </w:pPr>
      <w:rPr>
        <w:rFonts w:ascii="Wingdings" w:hAnsi="Wingdings" w:hint="default"/>
      </w:rPr>
    </w:lvl>
    <w:lvl w:ilvl="5" w:tplc="4A9CC2D6" w:tentative="1">
      <w:start w:val="1"/>
      <w:numFmt w:val="bullet"/>
      <w:lvlText w:val=""/>
      <w:lvlJc w:val="left"/>
      <w:pPr>
        <w:tabs>
          <w:tab w:val="num" w:pos="4320"/>
        </w:tabs>
        <w:ind w:left="4320" w:hanging="360"/>
      </w:pPr>
      <w:rPr>
        <w:rFonts w:ascii="Wingdings" w:hAnsi="Wingdings" w:hint="default"/>
      </w:rPr>
    </w:lvl>
    <w:lvl w:ilvl="6" w:tplc="2612FD68" w:tentative="1">
      <w:start w:val="1"/>
      <w:numFmt w:val="bullet"/>
      <w:lvlText w:val=""/>
      <w:lvlJc w:val="left"/>
      <w:pPr>
        <w:tabs>
          <w:tab w:val="num" w:pos="5040"/>
        </w:tabs>
        <w:ind w:left="5040" w:hanging="360"/>
      </w:pPr>
      <w:rPr>
        <w:rFonts w:ascii="Wingdings" w:hAnsi="Wingdings" w:hint="default"/>
      </w:rPr>
    </w:lvl>
    <w:lvl w:ilvl="7" w:tplc="42F4153A" w:tentative="1">
      <w:start w:val="1"/>
      <w:numFmt w:val="bullet"/>
      <w:lvlText w:val=""/>
      <w:lvlJc w:val="left"/>
      <w:pPr>
        <w:tabs>
          <w:tab w:val="num" w:pos="5760"/>
        </w:tabs>
        <w:ind w:left="5760" w:hanging="360"/>
      </w:pPr>
      <w:rPr>
        <w:rFonts w:ascii="Wingdings" w:hAnsi="Wingdings" w:hint="default"/>
      </w:rPr>
    </w:lvl>
    <w:lvl w:ilvl="8" w:tplc="CA54B1E4" w:tentative="1">
      <w:start w:val="1"/>
      <w:numFmt w:val="bullet"/>
      <w:lvlText w:val=""/>
      <w:lvlJc w:val="left"/>
      <w:pPr>
        <w:tabs>
          <w:tab w:val="num" w:pos="6480"/>
        </w:tabs>
        <w:ind w:left="6480" w:hanging="360"/>
      </w:pPr>
      <w:rPr>
        <w:rFonts w:ascii="Wingdings" w:hAnsi="Wingdings" w:hint="default"/>
      </w:rPr>
    </w:lvl>
  </w:abstractNum>
  <w:abstractNum w:abstractNumId="10">
    <w:nsid w:val="17AD012C"/>
    <w:multiLevelType w:val="hybridMultilevel"/>
    <w:tmpl w:val="41DC18D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19C43070"/>
    <w:multiLevelType w:val="hybridMultilevel"/>
    <w:tmpl w:val="3CFAA7E8"/>
    <w:lvl w:ilvl="0" w:tplc="F16665E4">
      <w:start w:val="1"/>
      <w:numFmt w:val="decimal"/>
      <w:lvlText w:val="(%1)"/>
      <w:lvlJc w:val="left"/>
      <w:pPr>
        <w:ind w:left="720" w:hanging="360"/>
      </w:pPr>
      <w:rPr>
        <w:rFonts w:hint="default"/>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9CE3882"/>
    <w:multiLevelType w:val="hybridMultilevel"/>
    <w:tmpl w:val="17B0FF9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A93314F"/>
    <w:multiLevelType w:val="hybridMultilevel"/>
    <w:tmpl w:val="A8D4732C"/>
    <w:lvl w:ilvl="0" w:tplc="E93E86F6">
      <w:start w:val="1"/>
      <w:numFmt w:val="bullet"/>
      <w:lvlText w:val=""/>
      <w:lvlJc w:val="left"/>
      <w:pPr>
        <w:tabs>
          <w:tab w:val="num" w:pos="720"/>
        </w:tabs>
        <w:ind w:left="720" w:hanging="360"/>
      </w:pPr>
      <w:rPr>
        <w:rFonts w:ascii="Wingdings" w:hAnsi="Wingdings" w:hint="default"/>
      </w:rPr>
    </w:lvl>
    <w:lvl w:ilvl="1" w:tplc="17E641AC" w:tentative="1">
      <w:start w:val="1"/>
      <w:numFmt w:val="bullet"/>
      <w:lvlText w:val=""/>
      <w:lvlJc w:val="left"/>
      <w:pPr>
        <w:tabs>
          <w:tab w:val="num" w:pos="1440"/>
        </w:tabs>
        <w:ind w:left="1440" w:hanging="360"/>
      </w:pPr>
      <w:rPr>
        <w:rFonts w:ascii="Wingdings" w:hAnsi="Wingdings" w:hint="default"/>
      </w:rPr>
    </w:lvl>
    <w:lvl w:ilvl="2" w:tplc="B7D028EC" w:tentative="1">
      <w:start w:val="1"/>
      <w:numFmt w:val="bullet"/>
      <w:lvlText w:val=""/>
      <w:lvlJc w:val="left"/>
      <w:pPr>
        <w:tabs>
          <w:tab w:val="num" w:pos="2160"/>
        </w:tabs>
        <w:ind w:left="2160" w:hanging="360"/>
      </w:pPr>
      <w:rPr>
        <w:rFonts w:ascii="Wingdings" w:hAnsi="Wingdings" w:hint="default"/>
      </w:rPr>
    </w:lvl>
    <w:lvl w:ilvl="3" w:tplc="43D80A12" w:tentative="1">
      <w:start w:val="1"/>
      <w:numFmt w:val="bullet"/>
      <w:lvlText w:val=""/>
      <w:lvlJc w:val="left"/>
      <w:pPr>
        <w:tabs>
          <w:tab w:val="num" w:pos="2880"/>
        </w:tabs>
        <w:ind w:left="2880" w:hanging="360"/>
      </w:pPr>
      <w:rPr>
        <w:rFonts w:ascii="Wingdings" w:hAnsi="Wingdings" w:hint="default"/>
      </w:rPr>
    </w:lvl>
    <w:lvl w:ilvl="4" w:tplc="A5D8FF8C" w:tentative="1">
      <w:start w:val="1"/>
      <w:numFmt w:val="bullet"/>
      <w:lvlText w:val=""/>
      <w:lvlJc w:val="left"/>
      <w:pPr>
        <w:tabs>
          <w:tab w:val="num" w:pos="3600"/>
        </w:tabs>
        <w:ind w:left="3600" w:hanging="360"/>
      </w:pPr>
      <w:rPr>
        <w:rFonts w:ascii="Wingdings" w:hAnsi="Wingdings" w:hint="default"/>
      </w:rPr>
    </w:lvl>
    <w:lvl w:ilvl="5" w:tplc="69CC326E" w:tentative="1">
      <w:start w:val="1"/>
      <w:numFmt w:val="bullet"/>
      <w:lvlText w:val=""/>
      <w:lvlJc w:val="left"/>
      <w:pPr>
        <w:tabs>
          <w:tab w:val="num" w:pos="4320"/>
        </w:tabs>
        <w:ind w:left="4320" w:hanging="360"/>
      </w:pPr>
      <w:rPr>
        <w:rFonts w:ascii="Wingdings" w:hAnsi="Wingdings" w:hint="default"/>
      </w:rPr>
    </w:lvl>
    <w:lvl w:ilvl="6" w:tplc="24508DAA" w:tentative="1">
      <w:start w:val="1"/>
      <w:numFmt w:val="bullet"/>
      <w:lvlText w:val=""/>
      <w:lvlJc w:val="left"/>
      <w:pPr>
        <w:tabs>
          <w:tab w:val="num" w:pos="5040"/>
        </w:tabs>
        <w:ind w:left="5040" w:hanging="360"/>
      </w:pPr>
      <w:rPr>
        <w:rFonts w:ascii="Wingdings" w:hAnsi="Wingdings" w:hint="default"/>
      </w:rPr>
    </w:lvl>
    <w:lvl w:ilvl="7" w:tplc="2DB0236A" w:tentative="1">
      <w:start w:val="1"/>
      <w:numFmt w:val="bullet"/>
      <w:lvlText w:val=""/>
      <w:lvlJc w:val="left"/>
      <w:pPr>
        <w:tabs>
          <w:tab w:val="num" w:pos="5760"/>
        </w:tabs>
        <w:ind w:left="5760" w:hanging="360"/>
      </w:pPr>
      <w:rPr>
        <w:rFonts w:ascii="Wingdings" w:hAnsi="Wingdings" w:hint="default"/>
      </w:rPr>
    </w:lvl>
    <w:lvl w:ilvl="8" w:tplc="1F764DDC" w:tentative="1">
      <w:start w:val="1"/>
      <w:numFmt w:val="bullet"/>
      <w:lvlText w:val=""/>
      <w:lvlJc w:val="left"/>
      <w:pPr>
        <w:tabs>
          <w:tab w:val="num" w:pos="6480"/>
        </w:tabs>
        <w:ind w:left="6480" w:hanging="360"/>
      </w:pPr>
      <w:rPr>
        <w:rFonts w:ascii="Wingdings" w:hAnsi="Wingdings" w:hint="default"/>
      </w:rPr>
    </w:lvl>
  </w:abstractNum>
  <w:abstractNum w:abstractNumId="14">
    <w:nsid w:val="1DE166B1"/>
    <w:multiLevelType w:val="hybridMultilevel"/>
    <w:tmpl w:val="D932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9505BD"/>
    <w:multiLevelType w:val="hybridMultilevel"/>
    <w:tmpl w:val="C5CEFFDA"/>
    <w:lvl w:ilvl="0" w:tplc="0A0E0446">
      <w:start w:val="1"/>
      <w:numFmt w:val="bullet"/>
      <w:lvlText w:val=""/>
      <w:lvlJc w:val="left"/>
      <w:pPr>
        <w:tabs>
          <w:tab w:val="num" w:pos="720"/>
        </w:tabs>
        <w:ind w:left="720" w:hanging="360"/>
      </w:pPr>
      <w:rPr>
        <w:rFonts w:ascii="Wingdings" w:hAnsi="Wingdings" w:hint="default"/>
      </w:rPr>
    </w:lvl>
    <w:lvl w:ilvl="1" w:tplc="5AC6C254" w:tentative="1">
      <w:start w:val="1"/>
      <w:numFmt w:val="bullet"/>
      <w:lvlText w:val=""/>
      <w:lvlJc w:val="left"/>
      <w:pPr>
        <w:tabs>
          <w:tab w:val="num" w:pos="1440"/>
        </w:tabs>
        <w:ind w:left="1440" w:hanging="360"/>
      </w:pPr>
      <w:rPr>
        <w:rFonts w:ascii="Wingdings" w:hAnsi="Wingdings" w:hint="default"/>
      </w:rPr>
    </w:lvl>
    <w:lvl w:ilvl="2" w:tplc="9E4E97C2" w:tentative="1">
      <w:start w:val="1"/>
      <w:numFmt w:val="bullet"/>
      <w:lvlText w:val=""/>
      <w:lvlJc w:val="left"/>
      <w:pPr>
        <w:tabs>
          <w:tab w:val="num" w:pos="2160"/>
        </w:tabs>
        <w:ind w:left="2160" w:hanging="360"/>
      </w:pPr>
      <w:rPr>
        <w:rFonts w:ascii="Wingdings" w:hAnsi="Wingdings" w:hint="default"/>
      </w:rPr>
    </w:lvl>
    <w:lvl w:ilvl="3" w:tplc="77BCD8C2" w:tentative="1">
      <w:start w:val="1"/>
      <w:numFmt w:val="bullet"/>
      <w:lvlText w:val=""/>
      <w:lvlJc w:val="left"/>
      <w:pPr>
        <w:tabs>
          <w:tab w:val="num" w:pos="2880"/>
        </w:tabs>
        <w:ind w:left="2880" w:hanging="360"/>
      </w:pPr>
      <w:rPr>
        <w:rFonts w:ascii="Wingdings" w:hAnsi="Wingdings" w:hint="default"/>
      </w:rPr>
    </w:lvl>
    <w:lvl w:ilvl="4" w:tplc="289AE7EE" w:tentative="1">
      <w:start w:val="1"/>
      <w:numFmt w:val="bullet"/>
      <w:lvlText w:val=""/>
      <w:lvlJc w:val="left"/>
      <w:pPr>
        <w:tabs>
          <w:tab w:val="num" w:pos="3600"/>
        </w:tabs>
        <w:ind w:left="3600" w:hanging="360"/>
      </w:pPr>
      <w:rPr>
        <w:rFonts w:ascii="Wingdings" w:hAnsi="Wingdings" w:hint="default"/>
      </w:rPr>
    </w:lvl>
    <w:lvl w:ilvl="5" w:tplc="514AFA8C" w:tentative="1">
      <w:start w:val="1"/>
      <w:numFmt w:val="bullet"/>
      <w:lvlText w:val=""/>
      <w:lvlJc w:val="left"/>
      <w:pPr>
        <w:tabs>
          <w:tab w:val="num" w:pos="4320"/>
        </w:tabs>
        <w:ind w:left="4320" w:hanging="360"/>
      </w:pPr>
      <w:rPr>
        <w:rFonts w:ascii="Wingdings" w:hAnsi="Wingdings" w:hint="default"/>
      </w:rPr>
    </w:lvl>
    <w:lvl w:ilvl="6" w:tplc="835A77C6" w:tentative="1">
      <w:start w:val="1"/>
      <w:numFmt w:val="bullet"/>
      <w:lvlText w:val=""/>
      <w:lvlJc w:val="left"/>
      <w:pPr>
        <w:tabs>
          <w:tab w:val="num" w:pos="5040"/>
        </w:tabs>
        <w:ind w:left="5040" w:hanging="360"/>
      </w:pPr>
      <w:rPr>
        <w:rFonts w:ascii="Wingdings" w:hAnsi="Wingdings" w:hint="default"/>
      </w:rPr>
    </w:lvl>
    <w:lvl w:ilvl="7" w:tplc="5282C278" w:tentative="1">
      <w:start w:val="1"/>
      <w:numFmt w:val="bullet"/>
      <w:lvlText w:val=""/>
      <w:lvlJc w:val="left"/>
      <w:pPr>
        <w:tabs>
          <w:tab w:val="num" w:pos="5760"/>
        </w:tabs>
        <w:ind w:left="5760" w:hanging="360"/>
      </w:pPr>
      <w:rPr>
        <w:rFonts w:ascii="Wingdings" w:hAnsi="Wingdings" w:hint="default"/>
      </w:rPr>
    </w:lvl>
    <w:lvl w:ilvl="8" w:tplc="07B8710C" w:tentative="1">
      <w:start w:val="1"/>
      <w:numFmt w:val="bullet"/>
      <w:lvlText w:val=""/>
      <w:lvlJc w:val="left"/>
      <w:pPr>
        <w:tabs>
          <w:tab w:val="num" w:pos="6480"/>
        </w:tabs>
        <w:ind w:left="6480" w:hanging="360"/>
      </w:pPr>
      <w:rPr>
        <w:rFonts w:ascii="Wingdings" w:hAnsi="Wingdings" w:hint="default"/>
      </w:rPr>
    </w:lvl>
  </w:abstractNum>
  <w:abstractNum w:abstractNumId="16">
    <w:nsid w:val="2276501C"/>
    <w:multiLevelType w:val="hybridMultilevel"/>
    <w:tmpl w:val="2F60C2CA"/>
    <w:lvl w:ilvl="0" w:tplc="5596CE8C">
      <w:start w:val="1"/>
      <w:numFmt w:val="bullet"/>
      <w:lvlText w:val=""/>
      <w:lvlJc w:val="left"/>
      <w:pPr>
        <w:tabs>
          <w:tab w:val="num" w:pos="720"/>
        </w:tabs>
        <w:ind w:left="720" w:hanging="360"/>
      </w:pPr>
      <w:rPr>
        <w:rFonts w:ascii="Wingdings" w:hAnsi="Wingdings" w:hint="default"/>
      </w:rPr>
    </w:lvl>
    <w:lvl w:ilvl="1" w:tplc="8568474C" w:tentative="1">
      <w:start w:val="1"/>
      <w:numFmt w:val="bullet"/>
      <w:lvlText w:val=""/>
      <w:lvlJc w:val="left"/>
      <w:pPr>
        <w:tabs>
          <w:tab w:val="num" w:pos="1440"/>
        </w:tabs>
        <w:ind w:left="1440" w:hanging="360"/>
      </w:pPr>
      <w:rPr>
        <w:rFonts w:ascii="Wingdings" w:hAnsi="Wingdings" w:hint="default"/>
      </w:rPr>
    </w:lvl>
    <w:lvl w:ilvl="2" w:tplc="B538B19A" w:tentative="1">
      <w:start w:val="1"/>
      <w:numFmt w:val="bullet"/>
      <w:lvlText w:val=""/>
      <w:lvlJc w:val="left"/>
      <w:pPr>
        <w:tabs>
          <w:tab w:val="num" w:pos="2160"/>
        </w:tabs>
        <w:ind w:left="2160" w:hanging="360"/>
      </w:pPr>
      <w:rPr>
        <w:rFonts w:ascii="Wingdings" w:hAnsi="Wingdings" w:hint="default"/>
      </w:rPr>
    </w:lvl>
    <w:lvl w:ilvl="3" w:tplc="1700DA98" w:tentative="1">
      <w:start w:val="1"/>
      <w:numFmt w:val="bullet"/>
      <w:lvlText w:val=""/>
      <w:lvlJc w:val="left"/>
      <w:pPr>
        <w:tabs>
          <w:tab w:val="num" w:pos="2880"/>
        </w:tabs>
        <w:ind w:left="2880" w:hanging="360"/>
      </w:pPr>
      <w:rPr>
        <w:rFonts w:ascii="Wingdings" w:hAnsi="Wingdings" w:hint="default"/>
      </w:rPr>
    </w:lvl>
    <w:lvl w:ilvl="4" w:tplc="B448D240" w:tentative="1">
      <w:start w:val="1"/>
      <w:numFmt w:val="bullet"/>
      <w:lvlText w:val=""/>
      <w:lvlJc w:val="left"/>
      <w:pPr>
        <w:tabs>
          <w:tab w:val="num" w:pos="3600"/>
        </w:tabs>
        <w:ind w:left="3600" w:hanging="360"/>
      </w:pPr>
      <w:rPr>
        <w:rFonts w:ascii="Wingdings" w:hAnsi="Wingdings" w:hint="default"/>
      </w:rPr>
    </w:lvl>
    <w:lvl w:ilvl="5" w:tplc="7B04D19E" w:tentative="1">
      <w:start w:val="1"/>
      <w:numFmt w:val="bullet"/>
      <w:lvlText w:val=""/>
      <w:lvlJc w:val="left"/>
      <w:pPr>
        <w:tabs>
          <w:tab w:val="num" w:pos="4320"/>
        </w:tabs>
        <w:ind w:left="4320" w:hanging="360"/>
      </w:pPr>
      <w:rPr>
        <w:rFonts w:ascii="Wingdings" w:hAnsi="Wingdings" w:hint="default"/>
      </w:rPr>
    </w:lvl>
    <w:lvl w:ilvl="6" w:tplc="117C0142" w:tentative="1">
      <w:start w:val="1"/>
      <w:numFmt w:val="bullet"/>
      <w:lvlText w:val=""/>
      <w:lvlJc w:val="left"/>
      <w:pPr>
        <w:tabs>
          <w:tab w:val="num" w:pos="5040"/>
        </w:tabs>
        <w:ind w:left="5040" w:hanging="360"/>
      </w:pPr>
      <w:rPr>
        <w:rFonts w:ascii="Wingdings" w:hAnsi="Wingdings" w:hint="default"/>
      </w:rPr>
    </w:lvl>
    <w:lvl w:ilvl="7" w:tplc="C040D6B4" w:tentative="1">
      <w:start w:val="1"/>
      <w:numFmt w:val="bullet"/>
      <w:lvlText w:val=""/>
      <w:lvlJc w:val="left"/>
      <w:pPr>
        <w:tabs>
          <w:tab w:val="num" w:pos="5760"/>
        </w:tabs>
        <w:ind w:left="5760" w:hanging="360"/>
      </w:pPr>
      <w:rPr>
        <w:rFonts w:ascii="Wingdings" w:hAnsi="Wingdings" w:hint="default"/>
      </w:rPr>
    </w:lvl>
    <w:lvl w:ilvl="8" w:tplc="5A168812" w:tentative="1">
      <w:start w:val="1"/>
      <w:numFmt w:val="bullet"/>
      <w:lvlText w:val=""/>
      <w:lvlJc w:val="left"/>
      <w:pPr>
        <w:tabs>
          <w:tab w:val="num" w:pos="6480"/>
        </w:tabs>
        <w:ind w:left="6480" w:hanging="360"/>
      </w:pPr>
      <w:rPr>
        <w:rFonts w:ascii="Wingdings" w:hAnsi="Wingdings" w:hint="default"/>
      </w:rPr>
    </w:lvl>
  </w:abstractNum>
  <w:abstractNum w:abstractNumId="17">
    <w:nsid w:val="25224893"/>
    <w:multiLevelType w:val="hybridMultilevel"/>
    <w:tmpl w:val="FBFA54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6F83F5B"/>
    <w:multiLevelType w:val="hybridMultilevel"/>
    <w:tmpl w:val="6E40F7B0"/>
    <w:lvl w:ilvl="0" w:tplc="D56E9E72">
      <w:start w:val="1"/>
      <w:numFmt w:val="bullet"/>
      <w:lvlText w:val=""/>
      <w:lvlJc w:val="left"/>
      <w:pPr>
        <w:tabs>
          <w:tab w:val="num" w:pos="720"/>
        </w:tabs>
        <w:ind w:left="720" w:hanging="360"/>
      </w:pPr>
      <w:rPr>
        <w:rFonts w:ascii="Wingdings" w:hAnsi="Wingdings" w:hint="default"/>
      </w:rPr>
    </w:lvl>
    <w:lvl w:ilvl="1" w:tplc="256E5E5A" w:tentative="1">
      <w:start w:val="1"/>
      <w:numFmt w:val="bullet"/>
      <w:lvlText w:val=""/>
      <w:lvlJc w:val="left"/>
      <w:pPr>
        <w:tabs>
          <w:tab w:val="num" w:pos="1440"/>
        </w:tabs>
        <w:ind w:left="1440" w:hanging="360"/>
      </w:pPr>
      <w:rPr>
        <w:rFonts w:ascii="Wingdings" w:hAnsi="Wingdings" w:hint="default"/>
      </w:rPr>
    </w:lvl>
    <w:lvl w:ilvl="2" w:tplc="03E23034" w:tentative="1">
      <w:start w:val="1"/>
      <w:numFmt w:val="bullet"/>
      <w:lvlText w:val=""/>
      <w:lvlJc w:val="left"/>
      <w:pPr>
        <w:tabs>
          <w:tab w:val="num" w:pos="2160"/>
        </w:tabs>
        <w:ind w:left="2160" w:hanging="360"/>
      </w:pPr>
      <w:rPr>
        <w:rFonts w:ascii="Wingdings" w:hAnsi="Wingdings" w:hint="default"/>
      </w:rPr>
    </w:lvl>
    <w:lvl w:ilvl="3" w:tplc="8506CF1A" w:tentative="1">
      <w:start w:val="1"/>
      <w:numFmt w:val="bullet"/>
      <w:lvlText w:val=""/>
      <w:lvlJc w:val="left"/>
      <w:pPr>
        <w:tabs>
          <w:tab w:val="num" w:pos="2880"/>
        </w:tabs>
        <w:ind w:left="2880" w:hanging="360"/>
      </w:pPr>
      <w:rPr>
        <w:rFonts w:ascii="Wingdings" w:hAnsi="Wingdings" w:hint="default"/>
      </w:rPr>
    </w:lvl>
    <w:lvl w:ilvl="4" w:tplc="BBE00A2E" w:tentative="1">
      <w:start w:val="1"/>
      <w:numFmt w:val="bullet"/>
      <w:lvlText w:val=""/>
      <w:lvlJc w:val="left"/>
      <w:pPr>
        <w:tabs>
          <w:tab w:val="num" w:pos="3600"/>
        </w:tabs>
        <w:ind w:left="3600" w:hanging="360"/>
      </w:pPr>
      <w:rPr>
        <w:rFonts w:ascii="Wingdings" w:hAnsi="Wingdings" w:hint="default"/>
      </w:rPr>
    </w:lvl>
    <w:lvl w:ilvl="5" w:tplc="DB9A4AB0" w:tentative="1">
      <w:start w:val="1"/>
      <w:numFmt w:val="bullet"/>
      <w:lvlText w:val=""/>
      <w:lvlJc w:val="left"/>
      <w:pPr>
        <w:tabs>
          <w:tab w:val="num" w:pos="4320"/>
        </w:tabs>
        <w:ind w:left="4320" w:hanging="360"/>
      </w:pPr>
      <w:rPr>
        <w:rFonts w:ascii="Wingdings" w:hAnsi="Wingdings" w:hint="default"/>
      </w:rPr>
    </w:lvl>
    <w:lvl w:ilvl="6" w:tplc="BDC2588A" w:tentative="1">
      <w:start w:val="1"/>
      <w:numFmt w:val="bullet"/>
      <w:lvlText w:val=""/>
      <w:lvlJc w:val="left"/>
      <w:pPr>
        <w:tabs>
          <w:tab w:val="num" w:pos="5040"/>
        </w:tabs>
        <w:ind w:left="5040" w:hanging="360"/>
      </w:pPr>
      <w:rPr>
        <w:rFonts w:ascii="Wingdings" w:hAnsi="Wingdings" w:hint="default"/>
      </w:rPr>
    </w:lvl>
    <w:lvl w:ilvl="7" w:tplc="2A0EE52E" w:tentative="1">
      <w:start w:val="1"/>
      <w:numFmt w:val="bullet"/>
      <w:lvlText w:val=""/>
      <w:lvlJc w:val="left"/>
      <w:pPr>
        <w:tabs>
          <w:tab w:val="num" w:pos="5760"/>
        </w:tabs>
        <w:ind w:left="5760" w:hanging="360"/>
      </w:pPr>
      <w:rPr>
        <w:rFonts w:ascii="Wingdings" w:hAnsi="Wingdings" w:hint="default"/>
      </w:rPr>
    </w:lvl>
    <w:lvl w:ilvl="8" w:tplc="B226DF64" w:tentative="1">
      <w:start w:val="1"/>
      <w:numFmt w:val="bullet"/>
      <w:lvlText w:val=""/>
      <w:lvlJc w:val="left"/>
      <w:pPr>
        <w:tabs>
          <w:tab w:val="num" w:pos="6480"/>
        </w:tabs>
        <w:ind w:left="6480" w:hanging="360"/>
      </w:pPr>
      <w:rPr>
        <w:rFonts w:ascii="Wingdings" w:hAnsi="Wingdings" w:hint="default"/>
      </w:rPr>
    </w:lvl>
  </w:abstractNum>
  <w:abstractNum w:abstractNumId="19">
    <w:nsid w:val="2799471C"/>
    <w:multiLevelType w:val="hybridMultilevel"/>
    <w:tmpl w:val="507E552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9C76E57"/>
    <w:multiLevelType w:val="hybridMultilevel"/>
    <w:tmpl w:val="C060D7A2"/>
    <w:lvl w:ilvl="0" w:tplc="0EA8814C">
      <w:start w:val="1"/>
      <w:numFmt w:val="bullet"/>
      <w:lvlText w:val=""/>
      <w:lvlJc w:val="left"/>
      <w:pPr>
        <w:tabs>
          <w:tab w:val="num" w:pos="720"/>
        </w:tabs>
        <w:ind w:left="720" w:hanging="360"/>
      </w:pPr>
      <w:rPr>
        <w:rFonts w:ascii="Wingdings" w:hAnsi="Wingdings" w:hint="default"/>
      </w:rPr>
    </w:lvl>
    <w:lvl w:ilvl="1" w:tplc="D90C3640" w:tentative="1">
      <w:start w:val="1"/>
      <w:numFmt w:val="bullet"/>
      <w:lvlText w:val=""/>
      <w:lvlJc w:val="left"/>
      <w:pPr>
        <w:tabs>
          <w:tab w:val="num" w:pos="1440"/>
        </w:tabs>
        <w:ind w:left="1440" w:hanging="360"/>
      </w:pPr>
      <w:rPr>
        <w:rFonts w:ascii="Wingdings" w:hAnsi="Wingdings" w:hint="default"/>
      </w:rPr>
    </w:lvl>
    <w:lvl w:ilvl="2" w:tplc="91E4809C" w:tentative="1">
      <w:start w:val="1"/>
      <w:numFmt w:val="bullet"/>
      <w:lvlText w:val=""/>
      <w:lvlJc w:val="left"/>
      <w:pPr>
        <w:tabs>
          <w:tab w:val="num" w:pos="2160"/>
        </w:tabs>
        <w:ind w:left="2160" w:hanging="360"/>
      </w:pPr>
      <w:rPr>
        <w:rFonts w:ascii="Wingdings" w:hAnsi="Wingdings" w:hint="default"/>
      </w:rPr>
    </w:lvl>
    <w:lvl w:ilvl="3" w:tplc="85DEFA0A" w:tentative="1">
      <w:start w:val="1"/>
      <w:numFmt w:val="bullet"/>
      <w:lvlText w:val=""/>
      <w:lvlJc w:val="left"/>
      <w:pPr>
        <w:tabs>
          <w:tab w:val="num" w:pos="2880"/>
        </w:tabs>
        <w:ind w:left="2880" w:hanging="360"/>
      </w:pPr>
      <w:rPr>
        <w:rFonts w:ascii="Wingdings" w:hAnsi="Wingdings" w:hint="default"/>
      </w:rPr>
    </w:lvl>
    <w:lvl w:ilvl="4" w:tplc="F48429B8" w:tentative="1">
      <w:start w:val="1"/>
      <w:numFmt w:val="bullet"/>
      <w:lvlText w:val=""/>
      <w:lvlJc w:val="left"/>
      <w:pPr>
        <w:tabs>
          <w:tab w:val="num" w:pos="3600"/>
        </w:tabs>
        <w:ind w:left="3600" w:hanging="360"/>
      </w:pPr>
      <w:rPr>
        <w:rFonts w:ascii="Wingdings" w:hAnsi="Wingdings" w:hint="default"/>
      </w:rPr>
    </w:lvl>
    <w:lvl w:ilvl="5" w:tplc="FEAE0CFE" w:tentative="1">
      <w:start w:val="1"/>
      <w:numFmt w:val="bullet"/>
      <w:lvlText w:val=""/>
      <w:lvlJc w:val="left"/>
      <w:pPr>
        <w:tabs>
          <w:tab w:val="num" w:pos="4320"/>
        </w:tabs>
        <w:ind w:left="4320" w:hanging="360"/>
      </w:pPr>
      <w:rPr>
        <w:rFonts w:ascii="Wingdings" w:hAnsi="Wingdings" w:hint="default"/>
      </w:rPr>
    </w:lvl>
    <w:lvl w:ilvl="6" w:tplc="D06677EE" w:tentative="1">
      <w:start w:val="1"/>
      <w:numFmt w:val="bullet"/>
      <w:lvlText w:val=""/>
      <w:lvlJc w:val="left"/>
      <w:pPr>
        <w:tabs>
          <w:tab w:val="num" w:pos="5040"/>
        </w:tabs>
        <w:ind w:left="5040" w:hanging="360"/>
      </w:pPr>
      <w:rPr>
        <w:rFonts w:ascii="Wingdings" w:hAnsi="Wingdings" w:hint="default"/>
      </w:rPr>
    </w:lvl>
    <w:lvl w:ilvl="7" w:tplc="884C725E" w:tentative="1">
      <w:start w:val="1"/>
      <w:numFmt w:val="bullet"/>
      <w:lvlText w:val=""/>
      <w:lvlJc w:val="left"/>
      <w:pPr>
        <w:tabs>
          <w:tab w:val="num" w:pos="5760"/>
        </w:tabs>
        <w:ind w:left="5760" w:hanging="360"/>
      </w:pPr>
      <w:rPr>
        <w:rFonts w:ascii="Wingdings" w:hAnsi="Wingdings" w:hint="default"/>
      </w:rPr>
    </w:lvl>
    <w:lvl w:ilvl="8" w:tplc="23A01B00" w:tentative="1">
      <w:start w:val="1"/>
      <w:numFmt w:val="bullet"/>
      <w:lvlText w:val=""/>
      <w:lvlJc w:val="left"/>
      <w:pPr>
        <w:tabs>
          <w:tab w:val="num" w:pos="6480"/>
        </w:tabs>
        <w:ind w:left="6480" w:hanging="360"/>
      </w:pPr>
      <w:rPr>
        <w:rFonts w:ascii="Wingdings" w:hAnsi="Wingdings" w:hint="default"/>
      </w:rPr>
    </w:lvl>
  </w:abstractNum>
  <w:abstractNum w:abstractNumId="21">
    <w:nsid w:val="30515050"/>
    <w:multiLevelType w:val="multilevel"/>
    <w:tmpl w:val="B9E4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BF1B07"/>
    <w:multiLevelType w:val="hybridMultilevel"/>
    <w:tmpl w:val="42A0863C"/>
    <w:lvl w:ilvl="0" w:tplc="4322CD38">
      <w:start w:val="1"/>
      <w:numFmt w:val="bullet"/>
      <w:lvlText w:val="-"/>
      <w:lvlJc w:val="left"/>
      <w:pPr>
        <w:ind w:left="900" w:hanging="360"/>
      </w:pPr>
      <w:rPr>
        <w:rFonts w:ascii="Calibri" w:eastAsia="Calibri" w:hAnsi="Calibri" w:cs="Times New Roman"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23">
    <w:nsid w:val="36E64F8E"/>
    <w:multiLevelType w:val="hybridMultilevel"/>
    <w:tmpl w:val="6B342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ED159E"/>
    <w:multiLevelType w:val="hybridMultilevel"/>
    <w:tmpl w:val="26CA934C"/>
    <w:lvl w:ilvl="0" w:tplc="4120D532">
      <w:start w:val="1"/>
      <w:numFmt w:val="bullet"/>
      <w:lvlText w:val=""/>
      <w:lvlJc w:val="left"/>
      <w:pPr>
        <w:tabs>
          <w:tab w:val="num" w:pos="720"/>
        </w:tabs>
        <w:ind w:left="720" w:hanging="360"/>
      </w:pPr>
      <w:rPr>
        <w:rFonts w:ascii="Wingdings" w:hAnsi="Wingdings" w:hint="default"/>
      </w:rPr>
    </w:lvl>
    <w:lvl w:ilvl="1" w:tplc="5CB2913E" w:tentative="1">
      <w:start w:val="1"/>
      <w:numFmt w:val="bullet"/>
      <w:lvlText w:val=""/>
      <w:lvlJc w:val="left"/>
      <w:pPr>
        <w:tabs>
          <w:tab w:val="num" w:pos="1440"/>
        </w:tabs>
        <w:ind w:left="1440" w:hanging="360"/>
      </w:pPr>
      <w:rPr>
        <w:rFonts w:ascii="Wingdings" w:hAnsi="Wingdings" w:hint="default"/>
      </w:rPr>
    </w:lvl>
    <w:lvl w:ilvl="2" w:tplc="9E2EC0FE" w:tentative="1">
      <w:start w:val="1"/>
      <w:numFmt w:val="bullet"/>
      <w:lvlText w:val=""/>
      <w:lvlJc w:val="left"/>
      <w:pPr>
        <w:tabs>
          <w:tab w:val="num" w:pos="2160"/>
        </w:tabs>
        <w:ind w:left="2160" w:hanging="360"/>
      </w:pPr>
      <w:rPr>
        <w:rFonts w:ascii="Wingdings" w:hAnsi="Wingdings" w:hint="default"/>
      </w:rPr>
    </w:lvl>
    <w:lvl w:ilvl="3" w:tplc="8362B62C" w:tentative="1">
      <w:start w:val="1"/>
      <w:numFmt w:val="bullet"/>
      <w:lvlText w:val=""/>
      <w:lvlJc w:val="left"/>
      <w:pPr>
        <w:tabs>
          <w:tab w:val="num" w:pos="2880"/>
        </w:tabs>
        <w:ind w:left="2880" w:hanging="360"/>
      </w:pPr>
      <w:rPr>
        <w:rFonts w:ascii="Wingdings" w:hAnsi="Wingdings" w:hint="default"/>
      </w:rPr>
    </w:lvl>
    <w:lvl w:ilvl="4" w:tplc="4F5A9C20" w:tentative="1">
      <w:start w:val="1"/>
      <w:numFmt w:val="bullet"/>
      <w:lvlText w:val=""/>
      <w:lvlJc w:val="left"/>
      <w:pPr>
        <w:tabs>
          <w:tab w:val="num" w:pos="3600"/>
        </w:tabs>
        <w:ind w:left="3600" w:hanging="360"/>
      </w:pPr>
      <w:rPr>
        <w:rFonts w:ascii="Wingdings" w:hAnsi="Wingdings" w:hint="default"/>
      </w:rPr>
    </w:lvl>
    <w:lvl w:ilvl="5" w:tplc="0F185CC0" w:tentative="1">
      <w:start w:val="1"/>
      <w:numFmt w:val="bullet"/>
      <w:lvlText w:val=""/>
      <w:lvlJc w:val="left"/>
      <w:pPr>
        <w:tabs>
          <w:tab w:val="num" w:pos="4320"/>
        </w:tabs>
        <w:ind w:left="4320" w:hanging="360"/>
      </w:pPr>
      <w:rPr>
        <w:rFonts w:ascii="Wingdings" w:hAnsi="Wingdings" w:hint="default"/>
      </w:rPr>
    </w:lvl>
    <w:lvl w:ilvl="6" w:tplc="B894B214" w:tentative="1">
      <w:start w:val="1"/>
      <w:numFmt w:val="bullet"/>
      <w:lvlText w:val=""/>
      <w:lvlJc w:val="left"/>
      <w:pPr>
        <w:tabs>
          <w:tab w:val="num" w:pos="5040"/>
        </w:tabs>
        <w:ind w:left="5040" w:hanging="360"/>
      </w:pPr>
      <w:rPr>
        <w:rFonts w:ascii="Wingdings" w:hAnsi="Wingdings" w:hint="default"/>
      </w:rPr>
    </w:lvl>
    <w:lvl w:ilvl="7" w:tplc="3536C052" w:tentative="1">
      <w:start w:val="1"/>
      <w:numFmt w:val="bullet"/>
      <w:lvlText w:val=""/>
      <w:lvlJc w:val="left"/>
      <w:pPr>
        <w:tabs>
          <w:tab w:val="num" w:pos="5760"/>
        </w:tabs>
        <w:ind w:left="5760" w:hanging="360"/>
      </w:pPr>
      <w:rPr>
        <w:rFonts w:ascii="Wingdings" w:hAnsi="Wingdings" w:hint="default"/>
      </w:rPr>
    </w:lvl>
    <w:lvl w:ilvl="8" w:tplc="83D06B04" w:tentative="1">
      <w:start w:val="1"/>
      <w:numFmt w:val="bullet"/>
      <w:lvlText w:val=""/>
      <w:lvlJc w:val="left"/>
      <w:pPr>
        <w:tabs>
          <w:tab w:val="num" w:pos="6480"/>
        </w:tabs>
        <w:ind w:left="6480" w:hanging="360"/>
      </w:pPr>
      <w:rPr>
        <w:rFonts w:ascii="Wingdings" w:hAnsi="Wingdings" w:hint="default"/>
      </w:rPr>
    </w:lvl>
  </w:abstractNum>
  <w:abstractNum w:abstractNumId="25">
    <w:nsid w:val="39A641F8"/>
    <w:multiLevelType w:val="hybridMultilevel"/>
    <w:tmpl w:val="538A5E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1F6A61"/>
    <w:multiLevelType w:val="hybridMultilevel"/>
    <w:tmpl w:val="AD88C25C"/>
    <w:lvl w:ilvl="0" w:tplc="F0045B2E">
      <w:start w:val="1"/>
      <w:numFmt w:val="bullet"/>
      <w:lvlText w:val=""/>
      <w:lvlJc w:val="left"/>
      <w:pPr>
        <w:tabs>
          <w:tab w:val="num" w:pos="720"/>
        </w:tabs>
        <w:ind w:left="720" w:hanging="360"/>
      </w:pPr>
      <w:rPr>
        <w:rFonts w:ascii="Wingdings" w:hAnsi="Wingdings" w:hint="default"/>
      </w:rPr>
    </w:lvl>
    <w:lvl w:ilvl="1" w:tplc="509CCE74" w:tentative="1">
      <w:start w:val="1"/>
      <w:numFmt w:val="bullet"/>
      <w:lvlText w:val=""/>
      <w:lvlJc w:val="left"/>
      <w:pPr>
        <w:tabs>
          <w:tab w:val="num" w:pos="1440"/>
        </w:tabs>
        <w:ind w:left="1440" w:hanging="360"/>
      </w:pPr>
      <w:rPr>
        <w:rFonts w:ascii="Wingdings" w:hAnsi="Wingdings" w:hint="default"/>
      </w:rPr>
    </w:lvl>
    <w:lvl w:ilvl="2" w:tplc="C890EF22" w:tentative="1">
      <w:start w:val="1"/>
      <w:numFmt w:val="bullet"/>
      <w:lvlText w:val=""/>
      <w:lvlJc w:val="left"/>
      <w:pPr>
        <w:tabs>
          <w:tab w:val="num" w:pos="2160"/>
        </w:tabs>
        <w:ind w:left="2160" w:hanging="360"/>
      </w:pPr>
      <w:rPr>
        <w:rFonts w:ascii="Wingdings" w:hAnsi="Wingdings" w:hint="default"/>
      </w:rPr>
    </w:lvl>
    <w:lvl w:ilvl="3" w:tplc="73F294DA" w:tentative="1">
      <w:start w:val="1"/>
      <w:numFmt w:val="bullet"/>
      <w:lvlText w:val=""/>
      <w:lvlJc w:val="left"/>
      <w:pPr>
        <w:tabs>
          <w:tab w:val="num" w:pos="2880"/>
        </w:tabs>
        <w:ind w:left="2880" w:hanging="360"/>
      </w:pPr>
      <w:rPr>
        <w:rFonts w:ascii="Wingdings" w:hAnsi="Wingdings" w:hint="default"/>
      </w:rPr>
    </w:lvl>
    <w:lvl w:ilvl="4" w:tplc="00CAAD44" w:tentative="1">
      <w:start w:val="1"/>
      <w:numFmt w:val="bullet"/>
      <w:lvlText w:val=""/>
      <w:lvlJc w:val="left"/>
      <w:pPr>
        <w:tabs>
          <w:tab w:val="num" w:pos="3600"/>
        </w:tabs>
        <w:ind w:left="3600" w:hanging="360"/>
      </w:pPr>
      <w:rPr>
        <w:rFonts w:ascii="Wingdings" w:hAnsi="Wingdings" w:hint="default"/>
      </w:rPr>
    </w:lvl>
    <w:lvl w:ilvl="5" w:tplc="7854A1EC" w:tentative="1">
      <w:start w:val="1"/>
      <w:numFmt w:val="bullet"/>
      <w:lvlText w:val=""/>
      <w:lvlJc w:val="left"/>
      <w:pPr>
        <w:tabs>
          <w:tab w:val="num" w:pos="4320"/>
        </w:tabs>
        <w:ind w:left="4320" w:hanging="360"/>
      </w:pPr>
      <w:rPr>
        <w:rFonts w:ascii="Wingdings" w:hAnsi="Wingdings" w:hint="default"/>
      </w:rPr>
    </w:lvl>
    <w:lvl w:ilvl="6" w:tplc="5130FD30" w:tentative="1">
      <w:start w:val="1"/>
      <w:numFmt w:val="bullet"/>
      <w:lvlText w:val=""/>
      <w:lvlJc w:val="left"/>
      <w:pPr>
        <w:tabs>
          <w:tab w:val="num" w:pos="5040"/>
        </w:tabs>
        <w:ind w:left="5040" w:hanging="360"/>
      </w:pPr>
      <w:rPr>
        <w:rFonts w:ascii="Wingdings" w:hAnsi="Wingdings" w:hint="default"/>
      </w:rPr>
    </w:lvl>
    <w:lvl w:ilvl="7" w:tplc="C770C356" w:tentative="1">
      <w:start w:val="1"/>
      <w:numFmt w:val="bullet"/>
      <w:lvlText w:val=""/>
      <w:lvlJc w:val="left"/>
      <w:pPr>
        <w:tabs>
          <w:tab w:val="num" w:pos="5760"/>
        </w:tabs>
        <w:ind w:left="5760" w:hanging="360"/>
      </w:pPr>
      <w:rPr>
        <w:rFonts w:ascii="Wingdings" w:hAnsi="Wingdings" w:hint="default"/>
      </w:rPr>
    </w:lvl>
    <w:lvl w:ilvl="8" w:tplc="69A8EF98" w:tentative="1">
      <w:start w:val="1"/>
      <w:numFmt w:val="bullet"/>
      <w:lvlText w:val=""/>
      <w:lvlJc w:val="left"/>
      <w:pPr>
        <w:tabs>
          <w:tab w:val="num" w:pos="6480"/>
        </w:tabs>
        <w:ind w:left="6480" w:hanging="360"/>
      </w:pPr>
      <w:rPr>
        <w:rFonts w:ascii="Wingdings" w:hAnsi="Wingdings" w:hint="default"/>
      </w:rPr>
    </w:lvl>
  </w:abstractNum>
  <w:abstractNum w:abstractNumId="27">
    <w:nsid w:val="436E0DCB"/>
    <w:multiLevelType w:val="hybridMultilevel"/>
    <w:tmpl w:val="BF3605C8"/>
    <w:lvl w:ilvl="0" w:tplc="331C4AFE">
      <w:start w:val="1"/>
      <w:numFmt w:val="bullet"/>
      <w:lvlText w:val=""/>
      <w:lvlJc w:val="left"/>
      <w:pPr>
        <w:tabs>
          <w:tab w:val="num" w:pos="720"/>
        </w:tabs>
        <w:ind w:left="720" w:hanging="360"/>
      </w:pPr>
      <w:rPr>
        <w:rFonts w:ascii="Wingdings" w:hAnsi="Wingdings" w:hint="default"/>
      </w:rPr>
    </w:lvl>
    <w:lvl w:ilvl="1" w:tplc="7B68B652" w:tentative="1">
      <w:start w:val="1"/>
      <w:numFmt w:val="bullet"/>
      <w:lvlText w:val=""/>
      <w:lvlJc w:val="left"/>
      <w:pPr>
        <w:tabs>
          <w:tab w:val="num" w:pos="1440"/>
        </w:tabs>
        <w:ind w:left="1440" w:hanging="360"/>
      </w:pPr>
      <w:rPr>
        <w:rFonts w:ascii="Wingdings" w:hAnsi="Wingdings" w:hint="default"/>
      </w:rPr>
    </w:lvl>
    <w:lvl w:ilvl="2" w:tplc="FF82A474" w:tentative="1">
      <w:start w:val="1"/>
      <w:numFmt w:val="bullet"/>
      <w:lvlText w:val=""/>
      <w:lvlJc w:val="left"/>
      <w:pPr>
        <w:tabs>
          <w:tab w:val="num" w:pos="2160"/>
        </w:tabs>
        <w:ind w:left="2160" w:hanging="360"/>
      </w:pPr>
      <w:rPr>
        <w:rFonts w:ascii="Wingdings" w:hAnsi="Wingdings" w:hint="default"/>
      </w:rPr>
    </w:lvl>
    <w:lvl w:ilvl="3" w:tplc="82764E32" w:tentative="1">
      <w:start w:val="1"/>
      <w:numFmt w:val="bullet"/>
      <w:lvlText w:val=""/>
      <w:lvlJc w:val="left"/>
      <w:pPr>
        <w:tabs>
          <w:tab w:val="num" w:pos="2880"/>
        </w:tabs>
        <w:ind w:left="2880" w:hanging="360"/>
      </w:pPr>
      <w:rPr>
        <w:rFonts w:ascii="Wingdings" w:hAnsi="Wingdings" w:hint="default"/>
      </w:rPr>
    </w:lvl>
    <w:lvl w:ilvl="4" w:tplc="4134CCCE" w:tentative="1">
      <w:start w:val="1"/>
      <w:numFmt w:val="bullet"/>
      <w:lvlText w:val=""/>
      <w:lvlJc w:val="left"/>
      <w:pPr>
        <w:tabs>
          <w:tab w:val="num" w:pos="3600"/>
        </w:tabs>
        <w:ind w:left="3600" w:hanging="360"/>
      </w:pPr>
      <w:rPr>
        <w:rFonts w:ascii="Wingdings" w:hAnsi="Wingdings" w:hint="default"/>
      </w:rPr>
    </w:lvl>
    <w:lvl w:ilvl="5" w:tplc="99524C90" w:tentative="1">
      <w:start w:val="1"/>
      <w:numFmt w:val="bullet"/>
      <w:lvlText w:val=""/>
      <w:lvlJc w:val="left"/>
      <w:pPr>
        <w:tabs>
          <w:tab w:val="num" w:pos="4320"/>
        </w:tabs>
        <w:ind w:left="4320" w:hanging="360"/>
      </w:pPr>
      <w:rPr>
        <w:rFonts w:ascii="Wingdings" w:hAnsi="Wingdings" w:hint="default"/>
      </w:rPr>
    </w:lvl>
    <w:lvl w:ilvl="6" w:tplc="B9CC7D48" w:tentative="1">
      <w:start w:val="1"/>
      <w:numFmt w:val="bullet"/>
      <w:lvlText w:val=""/>
      <w:lvlJc w:val="left"/>
      <w:pPr>
        <w:tabs>
          <w:tab w:val="num" w:pos="5040"/>
        </w:tabs>
        <w:ind w:left="5040" w:hanging="360"/>
      </w:pPr>
      <w:rPr>
        <w:rFonts w:ascii="Wingdings" w:hAnsi="Wingdings" w:hint="default"/>
      </w:rPr>
    </w:lvl>
    <w:lvl w:ilvl="7" w:tplc="9DB6EA38" w:tentative="1">
      <w:start w:val="1"/>
      <w:numFmt w:val="bullet"/>
      <w:lvlText w:val=""/>
      <w:lvlJc w:val="left"/>
      <w:pPr>
        <w:tabs>
          <w:tab w:val="num" w:pos="5760"/>
        </w:tabs>
        <w:ind w:left="5760" w:hanging="360"/>
      </w:pPr>
      <w:rPr>
        <w:rFonts w:ascii="Wingdings" w:hAnsi="Wingdings" w:hint="default"/>
      </w:rPr>
    </w:lvl>
    <w:lvl w:ilvl="8" w:tplc="FCF61DFC" w:tentative="1">
      <w:start w:val="1"/>
      <w:numFmt w:val="bullet"/>
      <w:lvlText w:val=""/>
      <w:lvlJc w:val="left"/>
      <w:pPr>
        <w:tabs>
          <w:tab w:val="num" w:pos="6480"/>
        </w:tabs>
        <w:ind w:left="6480" w:hanging="360"/>
      </w:pPr>
      <w:rPr>
        <w:rFonts w:ascii="Wingdings" w:hAnsi="Wingdings" w:hint="default"/>
      </w:rPr>
    </w:lvl>
  </w:abstractNum>
  <w:abstractNum w:abstractNumId="28">
    <w:nsid w:val="458D647A"/>
    <w:multiLevelType w:val="hybridMultilevel"/>
    <w:tmpl w:val="DFCC10D2"/>
    <w:lvl w:ilvl="0" w:tplc="CE74C9D2">
      <w:start w:val="1"/>
      <w:numFmt w:val="bullet"/>
      <w:lvlText w:val=""/>
      <w:lvlJc w:val="left"/>
      <w:pPr>
        <w:tabs>
          <w:tab w:val="num" w:pos="720"/>
        </w:tabs>
        <w:ind w:left="720" w:hanging="360"/>
      </w:pPr>
      <w:rPr>
        <w:rFonts w:ascii="Wingdings" w:hAnsi="Wingdings" w:hint="default"/>
      </w:rPr>
    </w:lvl>
    <w:lvl w:ilvl="1" w:tplc="04269996" w:tentative="1">
      <w:start w:val="1"/>
      <w:numFmt w:val="bullet"/>
      <w:lvlText w:val=""/>
      <w:lvlJc w:val="left"/>
      <w:pPr>
        <w:tabs>
          <w:tab w:val="num" w:pos="1440"/>
        </w:tabs>
        <w:ind w:left="1440" w:hanging="360"/>
      </w:pPr>
      <w:rPr>
        <w:rFonts w:ascii="Wingdings" w:hAnsi="Wingdings" w:hint="default"/>
      </w:rPr>
    </w:lvl>
    <w:lvl w:ilvl="2" w:tplc="87B24F06" w:tentative="1">
      <w:start w:val="1"/>
      <w:numFmt w:val="bullet"/>
      <w:lvlText w:val=""/>
      <w:lvlJc w:val="left"/>
      <w:pPr>
        <w:tabs>
          <w:tab w:val="num" w:pos="2160"/>
        </w:tabs>
        <w:ind w:left="2160" w:hanging="360"/>
      </w:pPr>
      <w:rPr>
        <w:rFonts w:ascii="Wingdings" w:hAnsi="Wingdings" w:hint="default"/>
      </w:rPr>
    </w:lvl>
    <w:lvl w:ilvl="3" w:tplc="11E849C8" w:tentative="1">
      <w:start w:val="1"/>
      <w:numFmt w:val="bullet"/>
      <w:lvlText w:val=""/>
      <w:lvlJc w:val="left"/>
      <w:pPr>
        <w:tabs>
          <w:tab w:val="num" w:pos="2880"/>
        </w:tabs>
        <w:ind w:left="2880" w:hanging="360"/>
      </w:pPr>
      <w:rPr>
        <w:rFonts w:ascii="Wingdings" w:hAnsi="Wingdings" w:hint="default"/>
      </w:rPr>
    </w:lvl>
    <w:lvl w:ilvl="4" w:tplc="D46E1B5C" w:tentative="1">
      <w:start w:val="1"/>
      <w:numFmt w:val="bullet"/>
      <w:lvlText w:val=""/>
      <w:lvlJc w:val="left"/>
      <w:pPr>
        <w:tabs>
          <w:tab w:val="num" w:pos="3600"/>
        </w:tabs>
        <w:ind w:left="3600" w:hanging="360"/>
      </w:pPr>
      <w:rPr>
        <w:rFonts w:ascii="Wingdings" w:hAnsi="Wingdings" w:hint="default"/>
      </w:rPr>
    </w:lvl>
    <w:lvl w:ilvl="5" w:tplc="0F7A2302" w:tentative="1">
      <w:start w:val="1"/>
      <w:numFmt w:val="bullet"/>
      <w:lvlText w:val=""/>
      <w:lvlJc w:val="left"/>
      <w:pPr>
        <w:tabs>
          <w:tab w:val="num" w:pos="4320"/>
        </w:tabs>
        <w:ind w:left="4320" w:hanging="360"/>
      </w:pPr>
      <w:rPr>
        <w:rFonts w:ascii="Wingdings" w:hAnsi="Wingdings" w:hint="default"/>
      </w:rPr>
    </w:lvl>
    <w:lvl w:ilvl="6" w:tplc="8280CB88" w:tentative="1">
      <w:start w:val="1"/>
      <w:numFmt w:val="bullet"/>
      <w:lvlText w:val=""/>
      <w:lvlJc w:val="left"/>
      <w:pPr>
        <w:tabs>
          <w:tab w:val="num" w:pos="5040"/>
        </w:tabs>
        <w:ind w:left="5040" w:hanging="360"/>
      </w:pPr>
      <w:rPr>
        <w:rFonts w:ascii="Wingdings" w:hAnsi="Wingdings" w:hint="default"/>
      </w:rPr>
    </w:lvl>
    <w:lvl w:ilvl="7" w:tplc="CB0291D8" w:tentative="1">
      <w:start w:val="1"/>
      <w:numFmt w:val="bullet"/>
      <w:lvlText w:val=""/>
      <w:lvlJc w:val="left"/>
      <w:pPr>
        <w:tabs>
          <w:tab w:val="num" w:pos="5760"/>
        </w:tabs>
        <w:ind w:left="5760" w:hanging="360"/>
      </w:pPr>
      <w:rPr>
        <w:rFonts w:ascii="Wingdings" w:hAnsi="Wingdings" w:hint="default"/>
      </w:rPr>
    </w:lvl>
    <w:lvl w:ilvl="8" w:tplc="731A241A" w:tentative="1">
      <w:start w:val="1"/>
      <w:numFmt w:val="bullet"/>
      <w:lvlText w:val=""/>
      <w:lvlJc w:val="left"/>
      <w:pPr>
        <w:tabs>
          <w:tab w:val="num" w:pos="6480"/>
        </w:tabs>
        <w:ind w:left="6480" w:hanging="360"/>
      </w:pPr>
      <w:rPr>
        <w:rFonts w:ascii="Wingdings" w:hAnsi="Wingdings" w:hint="default"/>
      </w:rPr>
    </w:lvl>
  </w:abstractNum>
  <w:abstractNum w:abstractNumId="29">
    <w:nsid w:val="47177B80"/>
    <w:multiLevelType w:val="hybridMultilevel"/>
    <w:tmpl w:val="55E24BCC"/>
    <w:lvl w:ilvl="0" w:tplc="335EF4CC">
      <w:start w:val="1"/>
      <w:numFmt w:val="bullet"/>
      <w:lvlText w:val=""/>
      <w:lvlJc w:val="left"/>
      <w:pPr>
        <w:tabs>
          <w:tab w:val="num" w:pos="720"/>
        </w:tabs>
        <w:ind w:left="720" w:hanging="360"/>
      </w:pPr>
      <w:rPr>
        <w:rFonts w:ascii="Wingdings" w:hAnsi="Wingdings" w:hint="default"/>
      </w:rPr>
    </w:lvl>
    <w:lvl w:ilvl="1" w:tplc="FE8CE220" w:tentative="1">
      <w:start w:val="1"/>
      <w:numFmt w:val="bullet"/>
      <w:lvlText w:val=""/>
      <w:lvlJc w:val="left"/>
      <w:pPr>
        <w:tabs>
          <w:tab w:val="num" w:pos="1440"/>
        </w:tabs>
        <w:ind w:left="1440" w:hanging="360"/>
      </w:pPr>
      <w:rPr>
        <w:rFonts w:ascii="Wingdings" w:hAnsi="Wingdings" w:hint="default"/>
      </w:rPr>
    </w:lvl>
    <w:lvl w:ilvl="2" w:tplc="9EDCEEF6" w:tentative="1">
      <w:start w:val="1"/>
      <w:numFmt w:val="bullet"/>
      <w:lvlText w:val=""/>
      <w:lvlJc w:val="left"/>
      <w:pPr>
        <w:tabs>
          <w:tab w:val="num" w:pos="2160"/>
        </w:tabs>
        <w:ind w:left="2160" w:hanging="360"/>
      </w:pPr>
      <w:rPr>
        <w:rFonts w:ascii="Wingdings" w:hAnsi="Wingdings" w:hint="default"/>
      </w:rPr>
    </w:lvl>
    <w:lvl w:ilvl="3" w:tplc="E848D996" w:tentative="1">
      <w:start w:val="1"/>
      <w:numFmt w:val="bullet"/>
      <w:lvlText w:val=""/>
      <w:lvlJc w:val="left"/>
      <w:pPr>
        <w:tabs>
          <w:tab w:val="num" w:pos="2880"/>
        </w:tabs>
        <w:ind w:left="2880" w:hanging="360"/>
      </w:pPr>
      <w:rPr>
        <w:rFonts w:ascii="Wingdings" w:hAnsi="Wingdings" w:hint="default"/>
      </w:rPr>
    </w:lvl>
    <w:lvl w:ilvl="4" w:tplc="E88E0C6C" w:tentative="1">
      <w:start w:val="1"/>
      <w:numFmt w:val="bullet"/>
      <w:lvlText w:val=""/>
      <w:lvlJc w:val="left"/>
      <w:pPr>
        <w:tabs>
          <w:tab w:val="num" w:pos="3600"/>
        </w:tabs>
        <w:ind w:left="3600" w:hanging="360"/>
      </w:pPr>
      <w:rPr>
        <w:rFonts w:ascii="Wingdings" w:hAnsi="Wingdings" w:hint="default"/>
      </w:rPr>
    </w:lvl>
    <w:lvl w:ilvl="5" w:tplc="01B84C8C" w:tentative="1">
      <w:start w:val="1"/>
      <w:numFmt w:val="bullet"/>
      <w:lvlText w:val=""/>
      <w:lvlJc w:val="left"/>
      <w:pPr>
        <w:tabs>
          <w:tab w:val="num" w:pos="4320"/>
        </w:tabs>
        <w:ind w:left="4320" w:hanging="360"/>
      </w:pPr>
      <w:rPr>
        <w:rFonts w:ascii="Wingdings" w:hAnsi="Wingdings" w:hint="default"/>
      </w:rPr>
    </w:lvl>
    <w:lvl w:ilvl="6" w:tplc="0BA4FD38" w:tentative="1">
      <w:start w:val="1"/>
      <w:numFmt w:val="bullet"/>
      <w:lvlText w:val=""/>
      <w:lvlJc w:val="left"/>
      <w:pPr>
        <w:tabs>
          <w:tab w:val="num" w:pos="5040"/>
        </w:tabs>
        <w:ind w:left="5040" w:hanging="360"/>
      </w:pPr>
      <w:rPr>
        <w:rFonts w:ascii="Wingdings" w:hAnsi="Wingdings" w:hint="default"/>
      </w:rPr>
    </w:lvl>
    <w:lvl w:ilvl="7" w:tplc="FB8828BC" w:tentative="1">
      <w:start w:val="1"/>
      <w:numFmt w:val="bullet"/>
      <w:lvlText w:val=""/>
      <w:lvlJc w:val="left"/>
      <w:pPr>
        <w:tabs>
          <w:tab w:val="num" w:pos="5760"/>
        </w:tabs>
        <w:ind w:left="5760" w:hanging="360"/>
      </w:pPr>
      <w:rPr>
        <w:rFonts w:ascii="Wingdings" w:hAnsi="Wingdings" w:hint="default"/>
      </w:rPr>
    </w:lvl>
    <w:lvl w:ilvl="8" w:tplc="1F7E92D8" w:tentative="1">
      <w:start w:val="1"/>
      <w:numFmt w:val="bullet"/>
      <w:lvlText w:val=""/>
      <w:lvlJc w:val="left"/>
      <w:pPr>
        <w:tabs>
          <w:tab w:val="num" w:pos="6480"/>
        </w:tabs>
        <w:ind w:left="6480" w:hanging="360"/>
      </w:pPr>
      <w:rPr>
        <w:rFonts w:ascii="Wingdings" w:hAnsi="Wingdings" w:hint="default"/>
      </w:rPr>
    </w:lvl>
  </w:abstractNum>
  <w:abstractNum w:abstractNumId="30">
    <w:nsid w:val="4A3E7BF1"/>
    <w:multiLevelType w:val="hybridMultilevel"/>
    <w:tmpl w:val="24625046"/>
    <w:lvl w:ilvl="0" w:tplc="4322CD38">
      <w:start w:val="1"/>
      <w:numFmt w:val="bullet"/>
      <w:lvlText w:val="-"/>
      <w:lvlJc w:val="left"/>
      <w:pPr>
        <w:ind w:left="900" w:hanging="360"/>
      </w:pPr>
      <w:rPr>
        <w:rFonts w:ascii="Calibri" w:eastAsia="Calibri" w:hAnsi="Calibri" w:cs="Times New Roman"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1">
    <w:nsid w:val="4B5C513A"/>
    <w:multiLevelType w:val="hybridMultilevel"/>
    <w:tmpl w:val="A654793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nsid w:val="4E183F72"/>
    <w:multiLevelType w:val="hybridMultilevel"/>
    <w:tmpl w:val="83D031F4"/>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3">
    <w:nsid w:val="51806D5B"/>
    <w:multiLevelType w:val="hybridMultilevel"/>
    <w:tmpl w:val="3014D392"/>
    <w:lvl w:ilvl="0" w:tplc="FDC65C68">
      <w:start w:val="1"/>
      <w:numFmt w:val="bullet"/>
      <w:lvlText w:val=""/>
      <w:lvlJc w:val="left"/>
      <w:pPr>
        <w:tabs>
          <w:tab w:val="num" w:pos="720"/>
        </w:tabs>
        <w:ind w:left="720" w:hanging="360"/>
      </w:pPr>
      <w:rPr>
        <w:rFonts w:ascii="Wingdings" w:hAnsi="Wingdings" w:hint="default"/>
      </w:rPr>
    </w:lvl>
    <w:lvl w:ilvl="1" w:tplc="838028F6" w:tentative="1">
      <w:start w:val="1"/>
      <w:numFmt w:val="bullet"/>
      <w:lvlText w:val=""/>
      <w:lvlJc w:val="left"/>
      <w:pPr>
        <w:tabs>
          <w:tab w:val="num" w:pos="1440"/>
        </w:tabs>
        <w:ind w:left="1440" w:hanging="360"/>
      </w:pPr>
      <w:rPr>
        <w:rFonts w:ascii="Wingdings" w:hAnsi="Wingdings" w:hint="default"/>
      </w:rPr>
    </w:lvl>
    <w:lvl w:ilvl="2" w:tplc="A9909286" w:tentative="1">
      <w:start w:val="1"/>
      <w:numFmt w:val="bullet"/>
      <w:lvlText w:val=""/>
      <w:lvlJc w:val="left"/>
      <w:pPr>
        <w:tabs>
          <w:tab w:val="num" w:pos="2160"/>
        </w:tabs>
        <w:ind w:left="2160" w:hanging="360"/>
      </w:pPr>
      <w:rPr>
        <w:rFonts w:ascii="Wingdings" w:hAnsi="Wingdings" w:hint="default"/>
      </w:rPr>
    </w:lvl>
    <w:lvl w:ilvl="3" w:tplc="9CB8B972" w:tentative="1">
      <w:start w:val="1"/>
      <w:numFmt w:val="bullet"/>
      <w:lvlText w:val=""/>
      <w:lvlJc w:val="left"/>
      <w:pPr>
        <w:tabs>
          <w:tab w:val="num" w:pos="2880"/>
        </w:tabs>
        <w:ind w:left="2880" w:hanging="360"/>
      </w:pPr>
      <w:rPr>
        <w:rFonts w:ascii="Wingdings" w:hAnsi="Wingdings" w:hint="default"/>
      </w:rPr>
    </w:lvl>
    <w:lvl w:ilvl="4" w:tplc="D56E9D32" w:tentative="1">
      <w:start w:val="1"/>
      <w:numFmt w:val="bullet"/>
      <w:lvlText w:val=""/>
      <w:lvlJc w:val="left"/>
      <w:pPr>
        <w:tabs>
          <w:tab w:val="num" w:pos="3600"/>
        </w:tabs>
        <w:ind w:left="3600" w:hanging="360"/>
      </w:pPr>
      <w:rPr>
        <w:rFonts w:ascii="Wingdings" w:hAnsi="Wingdings" w:hint="default"/>
      </w:rPr>
    </w:lvl>
    <w:lvl w:ilvl="5" w:tplc="299ED9EE" w:tentative="1">
      <w:start w:val="1"/>
      <w:numFmt w:val="bullet"/>
      <w:lvlText w:val=""/>
      <w:lvlJc w:val="left"/>
      <w:pPr>
        <w:tabs>
          <w:tab w:val="num" w:pos="4320"/>
        </w:tabs>
        <w:ind w:left="4320" w:hanging="360"/>
      </w:pPr>
      <w:rPr>
        <w:rFonts w:ascii="Wingdings" w:hAnsi="Wingdings" w:hint="default"/>
      </w:rPr>
    </w:lvl>
    <w:lvl w:ilvl="6" w:tplc="F9F6FBD0" w:tentative="1">
      <w:start w:val="1"/>
      <w:numFmt w:val="bullet"/>
      <w:lvlText w:val=""/>
      <w:lvlJc w:val="left"/>
      <w:pPr>
        <w:tabs>
          <w:tab w:val="num" w:pos="5040"/>
        </w:tabs>
        <w:ind w:left="5040" w:hanging="360"/>
      </w:pPr>
      <w:rPr>
        <w:rFonts w:ascii="Wingdings" w:hAnsi="Wingdings" w:hint="default"/>
      </w:rPr>
    </w:lvl>
    <w:lvl w:ilvl="7" w:tplc="EB223268" w:tentative="1">
      <w:start w:val="1"/>
      <w:numFmt w:val="bullet"/>
      <w:lvlText w:val=""/>
      <w:lvlJc w:val="left"/>
      <w:pPr>
        <w:tabs>
          <w:tab w:val="num" w:pos="5760"/>
        </w:tabs>
        <w:ind w:left="5760" w:hanging="360"/>
      </w:pPr>
      <w:rPr>
        <w:rFonts w:ascii="Wingdings" w:hAnsi="Wingdings" w:hint="default"/>
      </w:rPr>
    </w:lvl>
    <w:lvl w:ilvl="8" w:tplc="36D29282" w:tentative="1">
      <w:start w:val="1"/>
      <w:numFmt w:val="bullet"/>
      <w:lvlText w:val=""/>
      <w:lvlJc w:val="left"/>
      <w:pPr>
        <w:tabs>
          <w:tab w:val="num" w:pos="6480"/>
        </w:tabs>
        <w:ind w:left="6480" w:hanging="360"/>
      </w:pPr>
      <w:rPr>
        <w:rFonts w:ascii="Wingdings" w:hAnsi="Wingdings" w:hint="default"/>
      </w:rPr>
    </w:lvl>
  </w:abstractNum>
  <w:abstractNum w:abstractNumId="34">
    <w:nsid w:val="52D62794"/>
    <w:multiLevelType w:val="hybridMultilevel"/>
    <w:tmpl w:val="04D8118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30B212C"/>
    <w:multiLevelType w:val="hybridMultilevel"/>
    <w:tmpl w:val="8678525E"/>
    <w:lvl w:ilvl="0" w:tplc="3D8A3B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6B82AE2"/>
    <w:multiLevelType w:val="hybridMultilevel"/>
    <w:tmpl w:val="950A3FFC"/>
    <w:lvl w:ilvl="0" w:tplc="041F0001">
      <w:start w:val="1"/>
      <w:numFmt w:val="bullet"/>
      <w:lvlText w:val=""/>
      <w:lvlJc w:val="left"/>
      <w:pPr>
        <w:ind w:left="900" w:hanging="360"/>
      </w:pPr>
      <w:rPr>
        <w:rFonts w:ascii="Symbol" w:hAnsi="Symbol"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7">
    <w:nsid w:val="5BB1560F"/>
    <w:multiLevelType w:val="hybridMultilevel"/>
    <w:tmpl w:val="7B2E0FBA"/>
    <w:lvl w:ilvl="0" w:tplc="A2B8E3C0">
      <w:start w:val="1"/>
      <w:numFmt w:val="bullet"/>
      <w:lvlText w:val=""/>
      <w:lvlJc w:val="left"/>
      <w:pPr>
        <w:tabs>
          <w:tab w:val="num" w:pos="720"/>
        </w:tabs>
        <w:ind w:left="720" w:hanging="360"/>
      </w:pPr>
      <w:rPr>
        <w:rFonts w:ascii="Wingdings" w:hAnsi="Wingdings" w:hint="default"/>
      </w:rPr>
    </w:lvl>
    <w:lvl w:ilvl="1" w:tplc="C44AD92E" w:tentative="1">
      <w:start w:val="1"/>
      <w:numFmt w:val="bullet"/>
      <w:lvlText w:val=""/>
      <w:lvlJc w:val="left"/>
      <w:pPr>
        <w:tabs>
          <w:tab w:val="num" w:pos="1440"/>
        </w:tabs>
        <w:ind w:left="1440" w:hanging="360"/>
      </w:pPr>
      <w:rPr>
        <w:rFonts w:ascii="Wingdings" w:hAnsi="Wingdings" w:hint="default"/>
      </w:rPr>
    </w:lvl>
    <w:lvl w:ilvl="2" w:tplc="3AEE4BB2" w:tentative="1">
      <w:start w:val="1"/>
      <w:numFmt w:val="bullet"/>
      <w:lvlText w:val=""/>
      <w:lvlJc w:val="left"/>
      <w:pPr>
        <w:tabs>
          <w:tab w:val="num" w:pos="2160"/>
        </w:tabs>
        <w:ind w:left="2160" w:hanging="360"/>
      </w:pPr>
      <w:rPr>
        <w:rFonts w:ascii="Wingdings" w:hAnsi="Wingdings" w:hint="default"/>
      </w:rPr>
    </w:lvl>
    <w:lvl w:ilvl="3" w:tplc="5E3EE980" w:tentative="1">
      <w:start w:val="1"/>
      <w:numFmt w:val="bullet"/>
      <w:lvlText w:val=""/>
      <w:lvlJc w:val="left"/>
      <w:pPr>
        <w:tabs>
          <w:tab w:val="num" w:pos="2880"/>
        </w:tabs>
        <w:ind w:left="2880" w:hanging="360"/>
      </w:pPr>
      <w:rPr>
        <w:rFonts w:ascii="Wingdings" w:hAnsi="Wingdings" w:hint="default"/>
      </w:rPr>
    </w:lvl>
    <w:lvl w:ilvl="4" w:tplc="6D9C83A2" w:tentative="1">
      <w:start w:val="1"/>
      <w:numFmt w:val="bullet"/>
      <w:lvlText w:val=""/>
      <w:lvlJc w:val="left"/>
      <w:pPr>
        <w:tabs>
          <w:tab w:val="num" w:pos="3600"/>
        </w:tabs>
        <w:ind w:left="3600" w:hanging="360"/>
      </w:pPr>
      <w:rPr>
        <w:rFonts w:ascii="Wingdings" w:hAnsi="Wingdings" w:hint="default"/>
      </w:rPr>
    </w:lvl>
    <w:lvl w:ilvl="5" w:tplc="6B0C205C" w:tentative="1">
      <w:start w:val="1"/>
      <w:numFmt w:val="bullet"/>
      <w:lvlText w:val=""/>
      <w:lvlJc w:val="left"/>
      <w:pPr>
        <w:tabs>
          <w:tab w:val="num" w:pos="4320"/>
        </w:tabs>
        <w:ind w:left="4320" w:hanging="360"/>
      </w:pPr>
      <w:rPr>
        <w:rFonts w:ascii="Wingdings" w:hAnsi="Wingdings" w:hint="default"/>
      </w:rPr>
    </w:lvl>
    <w:lvl w:ilvl="6" w:tplc="C0483DE2" w:tentative="1">
      <w:start w:val="1"/>
      <w:numFmt w:val="bullet"/>
      <w:lvlText w:val=""/>
      <w:lvlJc w:val="left"/>
      <w:pPr>
        <w:tabs>
          <w:tab w:val="num" w:pos="5040"/>
        </w:tabs>
        <w:ind w:left="5040" w:hanging="360"/>
      </w:pPr>
      <w:rPr>
        <w:rFonts w:ascii="Wingdings" w:hAnsi="Wingdings" w:hint="default"/>
      </w:rPr>
    </w:lvl>
    <w:lvl w:ilvl="7" w:tplc="8EC8266A" w:tentative="1">
      <w:start w:val="1"/>
      <w:numFmt w:val="bullet"/>
      <w:lvlText w:val=""/>
      <w:lvlJc w:val="left"/>
      <w:pPr>
        <w:tabs>
          <w:tab w:val="num" w:pos="5760"/>
        </w:tabs>
        <w:ind w:left="5760" w:hanging="360"/>
      </w:pPr>
      <w:rPr>
        <w:rFonts w:ascii="Wingdings" w:hAnsi="Wingdings" w:hint="default"/>
      </w:rPr>
    </w:lvl>
    <w:lvl w:ilvl="8" w:tplc="1C264AE8" w:tentative="1">
      <w:start w:val="1"/>
      <w:numFmt w:val="bullet"/>
      <w:lvlText w:val=""/>
      <w:lvlJc w:val="left"/>
      <w:pPr>
        <w:tabs>
          <w:tab w:val="num" w:pos="6480"/>
        </w:tabs>
        <w:ind w:left="6480" w:hanging="360"/>
      </w:pPr>
      <w:rPr>
        <w:rFonts w:ascii="Wingdings" w:hAnsi="Wingdings" w:hint="default"/>
      </w:rPr>
    </w:lvl>
  </w:abstractNum>
  <w:abstractNum w:abstractNumId="38">
    <w:nsid w:val="5D106AF1"/>
    <w:multiLevelType w:val="hybridMultilevel"/>
    <w:tmpl w:val="BBF418EE"/>
    <w:lvl w:ilvl="0" w:tplc="B6C075B0">
      <w:start w:val="1"/>
      <w:numFmt w:val="bullet"/>
      <w:lvlText w:val="-"/>
      <w:lvlJc w:val="left"/>
      <w:pPr>
        <w:tabs>
          <w:tab w:val="num" w:pos="720"/>
        </w:tabs>
        <w:ind w:left="720" w:hanging="360"/>
      </w:pPr>
      <w:rPr>
        <w:rFonts w:ascii="Times New Roman" w:hAnsi="Times New Roman" w:hint="default"/>
      </w:rPr>
    </w:lvl>
    <w:lvl w:ilvl="1" w:tplc="846E0BDE" w:tentative="1">
      <w:start w:val="1"/>
      <w:numFmt w:val="bullet"/>
      <w:lvlText w:val="-"/>
      <w:lvlJc w:val="left"/>
      <w:pPr>
        <w:tabs>
          <w:tab w:val="num" w:pos="1440"/>
        </w:tabs>
        <w:ind w:left="1440" w:hanging="360"/>
      </w:pPr>
      <w:rPr>
        <w:rFonts w:ascii="Times New Roman" w:hAnsi="Times New Roman" w:hint="default"/>
      </w:rPr>
    </w:lvl>
    <w:lvl w:ilvl="2" w:tplc="B7FCAF8C" w:tentative="1">
      <w:start w:val="1"/>
      <w:numFmt w:val="bullet"/>
      <w:lvlText w:val="-"/>
      <w:lvlJc w:val="left"/>
      <w:pPr>
        <w:tabs>
          <w:tab w:val="num" w:pos="2160"/>
        </w:tabs>
        <w:ind w:left="2160" w:hanging="360"/>
      </w:pPr>
      <w:rPr>
        <w:rFonts w:ascii="Times New Roman" w:hAnsi="Times New Roman" w:hint="default"/>
      </w:rPr>
    </w:lvl>
    <w:lvl w:ilvl="3" w:tplc="41547DDC" w:tentative="1">
      <w:start w:val="1"/>
      <w:numFmt w:val="bullet"/>
      <w:lvlText w:val="-"/>
      <w:lvlJc w:val="left"/>
      <w:pPr>
        <w:tabs>
          <w:tab w:val="num" w:pos="2880"/>
        </w:tabs>
        <w:ind w:left="2880" w:hanging="360"/>
      </w:pPr>
      <w:rPr>
        <w:rFonts w:ascii="Times New Roman" w:hAnsi="Times New Roman" w:hint="default"/>
      </w:rPr>
    </w:lvl>
    <w:lvl w:ilvl="4" w:tplc="08FE545C" w:tentative="1">
      <w:start w:val="1"/>
      <w:numFmt w:val="bullet"/>
      <w:lvlText w:val="-"/>
      <w:lvlJc w:val="left"/>
      <w:pPr>
        <w:tabs>
          <w:tab w:val="num" w:pos="3600"/>
        </w:tabs>
        <w:ind w:left="3600" w:hanging="360"/>
      </w:pPr>
      <w:rPr>
        <w:rFonts w:ascii="Times New Roman" w:hAnsi="Times New Roman" w:hint="default"/>
      </w:rPr>
    </w:lvl>
    <w:lvl w:ilvl="5" w:tplc="D51E74FA" w:tentative="1">
      <w:start w:val="1"/>
      <w:numFmt w:val="bullet"/>
      <w:lvlText w:val="-"/>
      <w:lvlJc w:val="left"/>
      <w:pPr>
        <w:tabs>
          <w:tab w:val="num" w:pos="4320"/>
        </w:tabs>
        <w:ind w:left="4320" w:hanging="360"/>
      </w:pPr>
      <w:rPr>
        <w:rFonts w:ascii="Times New Roman" w:hAnsi="Times New Roman" w:hint="default"/>
      </w:rPr>
    </w:lvl>
    <w:lvl w:ilvl="6" w:tplc="21F2B960" w:tentative="1">
      <w:start w:val="1"/>
      <w:numFmt w:val="bullet"/>
      <w:lvlText w:val="-"/>
      <w:lvlJc w:val="left"/>
      <w:pPr>
        <w:tabs>
          <w:tab w:val="num" w:pos="5040"/>
        </w:tabs>
        <w:ind w:left="5040" w:hanging="360"/>
      </w:pPr>
      <w:rPr>
        <w:rFonts w:ascii="Times New Roman" w:hAnsi="Times New Roman" w:hint="default"/>
      </w:rPr>
    </w:lvl>
    <w:lvl w:ilvl="7" w:tplc="3D08A5FA" w:tentative="1">
      <w:start w:val="1"/>
      <w:numFmt w:val="bullet"/>
      <w:lvlText w:val="-"/>
      <w:lvlJc w:val="left"/>
      <w:pPr>
        <w:tabs>
          <w:tab w:val="num" w:pos="5760"/>
        </w:tabs>
        <w:ind w:left="5760" w:hanging="360"/>
      </w:pPr>
      <w:rPr>
        <w:rFonts w:ascii="Times New Roman" w:hAnsi="Times New Roman" w:hint="default"/>
      </w:rPr>
    </w:lvl>
    <w:lvl w:ilvl="8" w:tplc="1228002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D581E2E"/>
    <w:multiLevelType w:val="hybridMultilevel"/>
    <w:tmpl w:val="FE16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4758D8"/>
    <w:multiLevelType w:val="hybridMultilevel"/>
    <w:tmpl w:val="E3C0E0D0"/>
    <w:lvl w:ilvl="0" w:tplc="912CD6C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3B83C3D"/>
    <w:multiLevelType w:val="hybridMultilevel"/>
    <w:tmpl w:val="70388EAA"/>
    <w:lvl w:ilvl="0" w:tplc="B802BCEE">
      <w:start w:val="1"/>
      <w:numFmt w:val="bullet"/>
      <w:lvlText w:val=""/>
      <w:lvlJc w:val="left"/>
      <w:pPr>
        <w:tabs>
          <w:tab w:val="num" w:pos="720"/>
        </w:tabs>
        <w:ind w:left="720" w:hanging="360"/>
      </w:pPr>
      <w:rPr>
        <w:rFonts w:ascii="Wingdings" w:hAnsi="Wingdings" w:hint="default"/>
      </w:rPr>
    </w:lvl>
    <w:lvl w:ilvl="1" w:tplc="AA40CF94" w:tentative="1">
      <w:start w:val="1"/>
      <w:numFmt w:val="bullet"/>
      <w:lvlText w:val=""/>
      <w:lvlJc w:val="left"/>
      <w:pPr>
        <w:tabs>
          <w:tab w:val="num" w:pos="1440"/>
        </w:tabs>
        <w:ind w:left="1440" w:hanging="360"/>
      </w:pPr>
      <w:rPr>
        <w:rFonts w:ascii="Wingdings" w:hAnsi="Wingdings" w:hint="default"/>
      </w:rPr>
    </w:lvl>
    <w:lvl w:ilvl="2" w:tplc="D87C84AE" w:tentative="1">
      <w:start w:val="1"/>
      <w:numFmt w:val="bullet"/>
      <w:lvlText w:val=""/>
      <w:lvlJc w:val="left"/>
      <w:pPr>
        <w:tabs>
          <w:tab w:val="num" w:pos="2160"/>
        </w:tabs>
        <w:ind w:left="2160" w:hanging="360"/>
      </w:pPr>
      <w:rPr>
        <w:rFonts w:ascii="Wingdings" w:hAnsi="Wingdings" w:hint="default"/>
      </w:rPr>
    </w:lvl>
    <w:lvl w:ilvl="3" w:tplc="772898E4" w:tentative="1">
      <w:start w:val="1"/>
      <w:numFmt w:val="bullet"/>
      <w:lvlText w:val=""/>
      <w:lvlJc w:val="left"/>
      <w:pPr>
        <w:tabs>
          <w:tab w:val="num" w:pos="2880"/>
        </w:tabs>
        <w:ind w:left="2880" w:hanging="360"/>
      </w:pPr>
      <w:rPr>
        <w:rFonts w:ascii="Wingdings" w:hAnsi="Wingdings" w:hint="default"/>
      </w:rPr>
    </w:lvl>
    <w:lvl w:ilvl="4" w:tplc="0582C0C6" w:tentative="1">
      <w:start w:val="1"/>
      <w:numFmt w:val="bullet"/>
      <w:lvlText w:val=""/>
      <w:lvlJc w:val="left"/>
      <w:pPr>
        <w:tabs>
          <w:tab w:val="num" w:pos="3600"/>
        </w:tabs>
        <w:ind w:left="3600" w:hanging="360"/>
      </w:pPr>
      <w:rPr>
        <w:rFonts w:ascii="Wingdings" w:hAnsi="Wingdings" w:hint="default"/>
      </w:rPr>
    </w:lvl>
    <w:lvl w:ilvl="5" w:tplc="F482B55E" w:tentative="1">
      <w:start w:val="1"/>
      <w:numFmt w:val="bullet"/>
      <w:lvlText w:val=""/>
      <w:lvlJc w:val="left"/>
      <w:pPr>
        <w:tabs>
          <w:tab w:val="num" w:pos="4320"/>
        </w:tabs>
        <w:ind w:left="4320" w:hanging="360"/>
      </w:pPr>
      <w:rPr>
        <w:rFonts w:ascii="Wingdings" w:hAnsi="Wingdings" w:hint="default"/>
      </w:rPr>
    </w:lvl>
    <w:lvl w:ilvl="6" w:tplc="43B25E6E" w:tentative="1">
      <w:start w:val="1"/>
      <w:numFmt w:val="bullet"/>
      <w:lvlText w:val=""/>
      <w:lvlJc w:val="left"/>
      <w:pPr>
        <w:tabs>
          <w:tab w:val="num" w:pos="5040"/>
        </w:tabs>
        <w:ind w:left="5040" w:hanging="360"/>
      </w:pPr>
      <w:rPr>
        <w:rFonts w:ascii="Wingdings" w:hAnsi="Wingdings" w:hint="default"/>
      </w:rPr>
    </w:lvl>
    <w:lvl w:ilvl="7" w:tplc="044E78DC" w:tentative="1">
      <w:start w:val="1"/>
      <w:numFmt w:val="bullet"/>
      <w:lvlText w:val=""/>
      <w:lvlJc w:val="left"/>
      <w:pPr>
        <w:tabs>
          <w:tab w:val="num" w:pos="5760"/>
        </w:tabs>
        <w:ind w:left="5760" w:hanging="360"/>
      </w:pPr>
      <w:rPr>
        <w:rFonts w:ascii="Wingdings" w:hAnsi="Wingdings" w:hint="default"/>
      </w:rPr>
    </w:lvl>
    <w:lvl w:ilvl="8" w:tplc="F55A0BD2" w:tentative="1">
      <w:start w:val="1"/>
      <w:numFmt w:val="bullet"/>
      <w:lvlText w:val=""/>
      <w:lvlJc w:val="left"/>
      <w:pPr>
        <w:tabs>
          <w:tab w:val="num" w:pos="6480"/>
        </w:tabs>
        <w:ind w:left="6480" w:hanging="360"/>
      </w:pPr>
      <w:rPr>
        <w:rFonts w:ascii="Wingdings" w:hAnsi="Wingdings" w:hint="default"/>
      </w:rPr>
    </w:lvl>
  </w:abstractNum>
  <w:abstractNum w:abstractNumId="42">
    <w:nsid w:val="75B61149"/>
    <w:multiLevelType w:val="hybridMultilevel"/>
    <w:tmpl w:val="BD2249CC"/>
    <w:lvl w:ilvl="0" w:tplc="9A3A4D5E">
      <w:start w:val="1"/>
      <w:numFmt w:val="bullet"/>
      <w:lvlText w:val=""/>
      <w:lvlJc w:val="left"/>
      <w:pPr>
        <w:tabs>
          <w:tab w:val="num" w:pos="720"/>
        </w:tabs>
        <w:ind w:left="720" w:hanging="360"/>
      </w:pPr>
      <w:rPr>
        <w:rFonts w:ascii="Wingdings" w:hAnsi="Wingdings" w:hint="default"/>
      </w:rPr>
    </w:lvl>
    <w:lvl w:ilvl="1" w:tplc="894EE352" w:tentative="1">
      <w:start w:val="1"/>
      <w:numFmt w:val="bullet"/>
      <w:lvlText w:val=""/>
      <w:lvlJc w:val="left"/>
      <w:pPr>
        <w:tabs>
          <w:tab w:val="num" w:pos="1440"/>
        </w:tabs>
        <w:ind w:left="1440" w:hanging="360"/>
      </w:pPr>
      <w:rPr>
        <w:rFonts w:ascii="Wingdings" w:hAnsi="Wingdings" w:hint="default"/>
      </w:rPr>
    </w:lvl>
    <w:lvl w:ilvl="2" w:tplc="7A1CF326" w:tentative="1">
      <w:start w:val="1"/>
      <w:numFmt w:val="bullet"/>
      <w:lvlText w:val=""/>
      <w:lvlJc w:val="left"/>
      <w:pPr>
        <w:tabs>
          <w:tab w:val="num" w:pos="2160"/>
        </w:tabs>
        <w:ind w:left="2160" w:hanging="360"/>
      </w:pPr>
      <w:rPr>
        <w:rFonts w:ascii="Wingdings" w:hAnsi="Wingdings" w:hint="default"/>
      </w:rPr>
    </w:lvl>
    <w:lvl w:ilvl="3" w:tplc="B6683BE0" w:tentative="1">
      <w:start w:val="1"/>
      <w:numFmt w:val="bullet"/>
      <w:lvlText w:val=""/>
      <w:lvlJc w:val="left"/>
      <w:pPr>
        <w:tabs>
          <w:tab w:val="num" w:pos="2880"/>
        </w:tabs>
        <w:ind w:left="2880" w:hanging="360"/>
      </w:pPr>
      <w:rPr>
        <w:rFonts w:ascii="Wingdings" w:hAnsi="Wingdings" w:hint="default"/>
      </w:rPr>
    </w:lvl>
    <w:lvl w:ilvl="4" w:tplc="5B58BEEA" w:tentative="1">
      <w:start w:val="1"/>
      <w:numFmt w:val="bullet"/>
      <w:lvlText w:val=""/>
      <w:lvlJc w:val="left"/>
      <w:pPr>
        <w:tabs>
          <w:tab w:val="num" w:pos="3600"/>
        </w:tabs>
        <w:ind w:left="3600" w:hanging="360"/>
      </w:pPr>
      <w:rPr>
        <w:rFonts w:ascii="Wingdings" w:hAnsi="Wingdings" w:hint="default"/>
      </w:rPr>
    </w:lvl>
    <w:lvl w:ilvl="5" w:tplc="A1DCEC1E" w:tentative="1">
      <w:start w:val="1"/>
      <w:numFmt w:val="bullet"/>
      <w:lvlText w:val=""/>
      <w:lvlJc w:val="left"/>
      <w:pPr>
        <w:tabs>
          <w:tab w:val="num" w:pos="4320"/>
        </w:tabs>
        <w:ind w:left="4320" w:hanging="360"/>
      </w:pPr>
      <w:rPr>
        <w:rFonts w:ascii="Wingdings" w:hAnsi="Wingdings" w:hint="default"/>
      </w:rPr>
    </w:lvl>
    <w:lvl w:ilvl="6" w:tplc="DE6A177C" w:tentative="1">
      <w:start w:val="1"/>
      <w:numFmt w:val="bullet"/>
      <w:lvlText w:val=""/>
      <w:lvlJc w:val="left"/>
      <w:pPr>
        <w:tabs>
          <w:tab w:val="num" w:pos="5040"/>
        </w:tabs>
        <w:ind w:left="5040" w:hanging="360"/>
      </w:pPr>
      <w:rPr>
        <w:rFonts w:ascii="Wingdings" w:hAnsi="Wingdings" w:hint="default"/>
      </w:rPr>
    </w:lvl>
    <w:lvl w:ilvl="7" w:tplc="59E89E18" w:tentative="1">
      <w:start w:val="1"/>
      <w:numFmt w:val="bullet"/>
      <w:lvlText w:val=""/>
      <w:lvlJc w:val="left"/>
      <w:pPr>
        <w:tabs>
          <w:tab w:val="num" w:pos="5760"/>
        </w:tabs>
        <w:ind w:left="5760" w:hanging="360"/>
      </w:pPr>
      <w:rPr>
        <w:rFonts w:ascii="Wingdings" w:hAnsi="Wingdings" w:hint="default"/>
      </w:rPr>
    </w:lvl>
    <w:lvl w:ilvl="8" w:tplc="8AFC6070" w:tentative="1">
      <w:start w:val="1"/>
      <w:numFmt w:val="bullet"/>
      <w:lvlText w:val=""/>
      <w:lvlJc w:val="left"/>
      <w:pPr>
        <w:tabs>
          <w:tab w:val="num" w:pos="6480"/>
        </w:tabs>
        <w:ind w:left="6480" w:hanging="360"/>
      </w:pPr>
      <w:rPr>
        <w:rFonts w:ascii="Wingdings" w:hAnsi="Wingdings" w:hint="default"/>
      </w:rPr>
    </w:lvl>
  </w:abstractNum>
  <w:abstractNum w:abstractNumId="43">
    <w:nsid w:val="766C616E"/>
    <w:multiLevelType w:val="hybridMultilevel"/>
    <w:tmpl w:val="11F41B96"/>
    <w:lvl w:ilvl="0" w:tplc="C82A7850">
      <w:start w:val="1"/>
      <w:numFmt w:val="bullet"/>
      <w:lvlText w:val=""/>
      <w:lvlJc w:val="left"/>
      <w:pPr>
        <w:tabs>
          <w:tab w:val="num" w:pos="720"/>
        </w:tabs>
        <w:ind w:left="720" w:hanging="360"/>
      </w:pPr>
      <w:rPr>
        <w:rFonts w:ascii="Wingdings" w:hAnsi="Wingdings" w:hint="default"/>
      </w:rPr>
    </w:lvl>
    <w:lvl w:ilvl="1" w:tplc="09C8A732" w:tentative="1">
      <w:start w:val="1"/>
      <w:numFmt w:val="bullet"/>
      <w:lvlText w:val=""/>
      <w:lvlJc w:val="left"/>
      <w:pPr>
        <w:tabs>
          <w:tab w:val="num" w:pos="1440"/>
        </w:tabs>
        <w:ind w:left="1440" w:hanging="360"/>
      </w:pPr>
      <w:rPr>
        <w:rFonts w:ascii="Wingdings" w:hAnsi="Wingdings" w:hint="default"/>
      </w:rPr>
    </w:lvl>
    <w:lvl w:ilvl="2" w:tplc="B3E6F838" w:tentative="1">
      <w:start w:val="1"/>
      <w:numFmt w:val="bullet"/>
      <w:lvlText w:val=""/>
      <w:lvlJc w:val="left"/>
      <w:pPr>
        <w:tabs>
          <w:tab w:val="num" w:pos="2160"/>
        </w:tabs>
        <w:ind w:left="2160" w:hanging="360"/>
      </w:pPr>
      <w:rPr>
        <w:rFonts w:ascii="Wingdings" w:hAnsi="Wingdings" w:hint="default"/>
      </w:rPr>
    </w:lvl>
    <w:lvl w:ilvl="3" w:tplc="2FEE0752" w:tentative="1">
      <w:start w:val="1"/>
      <w:numFmt w:val="bullet"/>
      <w:lvlText w:val=""/>
      <w:lvlJc w:val="left"/>
      <w:pPr>
        <w:tabs>
          <w:tab w:val="num" w:pos="2880"/>
        </w:tabs>
        <w:ind w:left="2880" w:hanging="360"/>
      </w:pPr>
      <w:rPr>
        <w:rFonts w:ascii="Wingdings" w:hAnsi="Wingdings" w:hint="default"/>
      </w:rPr>
    </w:lvl>
    <w:lvl w:ilvl="4" w:tplc="1CAEA8BE" w:tentative="1">
      <w:start w:val="1"/>
      <w:numFmt w:val="bullet"/>
      <w:lvlText w:val=""/>
      <w:lvlJc w:val="left"/>
      <w:pPr>
        <w:tabs>
          <w:tab w:val="num" w:pos="3600"/>
        </w:tabs>
        <w:ind w:left="3600" w:hanging="360"/>
      </w:pPr>
      <w:rPr>
        <w:rFonts w:ascii="Wingdings" w:hAnsi="Wingdings" w:hint="default"/>
      </w:rPr>
    </w:lvl>
    <w:lvl w:ilvl="5" w:tplc="29646924" w:tentative="1">
      <w:start w:val="1"/>
      <w:numFmt w:val="bullet"/>
      <w:lvlText w:val=""/>
      <w:lvlJc w:val="left"/>
      <w:pPr>
        <w:tabs>
          <w:tab w:val="num" w:pos="4320"/>
        </w:tabs>
        <w:ind w:left="4320" w:hanging="360"/>
      </w:pPr>
      <w:rPr>
        <w:rFonts w:ascii="Wingdings" w:hAnsi="Wingdings" w:hint="default"/>
      </w:rPr>
    </w:lvl>
    <w:lvl w:ilvl="6" w:tplc="1F7AD736" w:tentative="1">
      <w:start w:val="1"/>
      <w:numFmt w:val="bullet"/>
      <w:lvlText w:val=""/>
      <w:lvlJc w:val="left"/>
      <w:pPr>
        <w:tabs>
          <w:tab w:val="num" w:pos="5040"/>
        </w:tabs>
        <w:ind w:left="5040" w:hanging="360"/>
      </w:pPr>
      <w:rPr>
        <w:rFonts w:ascii="Wingdings" w:hAnsi="Wingdings" w:hint="default"/>
      </w:rPr>
    </w:lvl>
    <w:lvl w:ilvl="7" w:tplc="B9CAE91C" w:tentative="1">
      <w:start w:val="1"/>
      <w:numFmt w:val="bullet"/>
      <w:lvlText w:val=""/>
      <w:lvlJc w:val="left"/>
      <w:pPr>
        <w:tabs>
          <w:tab w:val="num" w:pos="5760"/>
        </w:tabs>
        <w:ind w:left="5760" w:hanging="360"/>
      </w:pPr>
      <w:rPr>
        <w:rFonts w:ascii="Wingdings" w:hAnsi="Wingdings" w:hint="default"/>
      </w:rPr>
    </w:lvl>
    <w:lvl w:ilvl="8" w:tplc="5EA20446" w:tentative="1">
      <w:start w:val="1"/>
      <w:numFmt w:val="bullet"/>
      <w:lvlText w:val=""/>
      <w:lvlJc w:val="left"/>
      <w:pPr>
        <w:tabs>
          <w:tab w:val="num" w:pos="6480"/>
        </w:tabs>
        <w:ind w:left="6480" w:hanging="360"/>
      </w:pPr>
      <w:rPr>
        <w:rFonts w:ascii="Wingdings" w:hAnsi="Wingdings" w:hint="default"/>
      </w:rPr>
    </w:lvl>
  </w:abstractNum>
  <w:abstractNum w:abstractNumId="44">
    <w:nsid w:val="77AE0FC2"/>
    <w:multiLevelType w:val="hybridMultilevel"/>
    <w:tmpl w:val="5AFCCDC8"/>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5">
    <w:nsid w:val="792D7F3D"/>
    <w:multiLevelType w:val="hybridMultilevel"/>
    <w:tmpl w:val="95B6CC7E"/>
    <w:lvl w:ilvl="0" w:tplc="4322CD38">
      <w:start w:val="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9A5003A"/>
    <w:multiLevelType w:val="hybridMultilevel"/>
    <w:tmpl w:val="410CCA80"/>
    <w:lvl w:ilvl="0" w:tplc="4DC029BE">
      <w:start w:val="1"/>
      <w:numFmt w:val="bullet"/>
      <w:lvlText w:val=""/>
      <w:lvlJc w:val="left"/>
      <w:pPr>
        <w:tabs>
          <w:tab w:val="num" w:pos="720"/>
        </w:tabs>
        <w:ind w:left="720" w:hanging="360"/>
      </w:pPr>
      <w:rPr>
        <w:rFonts w:ascii="Wingdings" w:hAnsi="Wingdings" w:hint="default"/>
        <w:sz w:val="16"/>
        <w:szCs w:val="16"/>
      </w:rPr>
    </w:lvl>
    <w:lvl w:ilvl="1" w:tplc="7CD0CF42" w:tentative="1">
      <w:start w:val="1"/>
      <w:numFmt w:val="bullet"/>
      <w:lvlText w:val=""/>
      <w:lvlJc w:val="left"/>
      <w:pPr>
        <w:tabs>
          <w:tab w:val="num" w:pos="1440"/>
        </w:tabs>
        <w:ind w:left="1440" w:hanging="360"/>
      </w:pPr>
      <w:rPr>
        <w:rFonts w:ascii="Wingdings" w:hAnsi="Wingdings" w:hint="default"/>
      </w:rPr>
    </w:lvl>
    <w:lvl w:ilvl="2" w:tplc="B64E6358" w:tentative="1">
      <w:start w:val="1"/>
      <w:numFmt w:val="bullet"/>
      <w:lvlText w:val=""/>
      <w:lvlJc w:val="left"/>
      <w:pPr>
        <w:tabs>
          <w:tab w:val="num" w:pos="2160"/>
        </w:tabs>
        <w:ind w:left="2160" w:hanging="360"/>
      </w:pPr>
      <w:rPr>
        <w:rFonts w:ascii="Wingdings" w:hAnsi="Wingdings" w:hint="default"/>
      </w:rPr>
    </w:lvl>
    <w:lvl w:ilvl="3" w:tplc="C090CC46" w:tentative="1">
      <w:start w:val="1"/>
      <w:numFmt w:val="bullet"/>
      <w:lvlText w:val=""/>
      <w:lvlJc w:val="left"/>
      <w:pPr>
        <w:tabs>
          <w:tab w:val="num" w:pos="2880"/>
        </w:tabs>
        <w:ind w:left="2880" w:hanging="360"/>
      </w:pPr>
      <w:rPr>
        <w:rFonts w:ascii="Wingdings" w:hAnsi="Wingdings" w:hint="default"/>
      </w:rPr>
    </w:lvl>
    <w:lvl w:ilvl="4" w:tplc="48D0A5F8" w:tentative="1">
      <w:start w:val="1"/>
      <w:numFmt w:val="bullet"/>
      <w:lvlText w:val=""/>
      <w:lvlJc w:val="left"/>
      <w:pPr>
        <w:tabs>
          <w:tab w:val="num" w:pos="3600"/>
        </w:tabs>
        <w:ind w:left="3600" w:hanging="360"/>
      </w:pPr>
      <w:rPr>
        <w:rFonts w:ascii="Wingdings" w:hAnsi="Wingdings" w:hint="default"/>
      </w:rPr>
    </w:lvl>
    <w:lvl w:ilvl="5" w:tplc="BAA85B80" w:tentative="1">
      <w:start w:val="1"/>
      <w:numFmt w:val="bullet"/>
      <w:lvlText w:val=""/>
      <w:lvlJc w:val="left"/>
      <w:pPr>
        <w:tabs>
          <w:tab w:val="num" w:pos="4320"/>
        </w:tabs>
        <w:ind w:left="4320" w:hanging="360"/>
      </w:pPr>
      <w:rPr>
        <w:rFonts w:ascii="Wingdings" w:hAnsi="Wingdings" w:hint="default"/>
      </w:rPr>
    </w:lvl>
    <w:lvl w:ilvl="6" w:tplc="A192DFDC" w:tentative="1">
      <w:start w:val="1"/>
      <w:numFmt w:val="bullet"/>
      <w:lvlText w:val=""/>
      <w:lvlJc w:val="left"/>
      <w:pPr>
        <w:tabs>
          <w:tab w:val="num" w:pos="5040"/>
        </w:tabs>
        <w:ind w:left="5040" w:hanging="360"/>
      </w:pPr>
      <w:rPr>
        <w:rFonts w:ascii="Wingdings" w:hAnsi="Wingdings" w:hint="default"/>
      </w:rPr>
    </w:lvl>
    <w:lvl w:ilvl="7" w:tplc="9CA8465E" w:tentative="1">
      <w:start w:val="1"/>
      <w:numFmt w:val="bullet"/>
      <w:lvlText w:val=""/>
      <w:lvlJc w:val="left"/>
      <w:pPr>
        <w:tabs>
          <w:tab w:val="num" w:pos="5760"/>
        </w:tabs>
        <w:ind w:left="5760" w:hanging="360"/>
      </w:pPr>
      <w:rPr>
        <w:rFonts w:ascii="Wingdings" w:hAnsi="Wingdings" w:hint="default"/>
      </w:rPr>
    </w:lvl>
    <w:lvl w:ilvl="8" w:tplc="D3CCF58C" w:tentative="1">
      <w:start w:val="1"/>
      <w:numFmt w:val="bullet"/>
      <w:lvlText w:val=""/>
      <w:lvlJc w:val="left"/>
      <w:pPr>
        <w:tabs>
          <w:tab w:val="num" w:pos="6480"/>
        </w:tabs>
        <w:ind w:left="6480" w:hanging="360"/>
      </w:pPr>
      <w:rPr>
        <w:rFonts w:ascii="Wingdings" w:hAnsi="Wingdings" w:hint="default"/>
      </w:rPr>
    </w:lvl>
  </w:abstractNum>
  <w:abstractNum w:abstractNumId="47">
    <w:nsid w:val="7D2E254D"/>
    <w:multiLevelType w:val="hybridMultilevel"/>
    <w:tmpl w:val="B48858BC"/>
    <w:lvl w:ilvl="0" w:tplc="3BFCBB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4"/>
  </w:num>
  <w:num w:numId="3">
    <w:abstractNumId w:val="32"/>
  </w:num>
  <w:num w:numId="4">
    <w:abstractNumId w:val="44"/>
  </w:num>
  <w:num w:numId="5">
    <w:abstractNumId w:val="23"/>
  </w:num>
  <w:num w:numId="6">
    <w:abstractNumId w:val="26"/>
  </w:num>
  <w:num w:numId="7">
    <w:abstractNumId w:val="41"/>
  </w:num>
  <w:num w:numId="8">
    <w:abstractNumId w:val="5"/>
  </w:num>
  <w:num w:numId="9">
    <w:abstractNumId w:val="24"/>
  </w:num>
  <w:num w:numId="10">
    <w:abstractNumId w:val="27"/>
  </w:num>
  <w:num w:numId="11">
    <w:abstractNumId w:val="16"/>
  </w:num>
  <w:num w:numId="12">
    <w:abstractNumId w:val="1"/>
  </w:num>
  <w:num w:numId="13">
    <w:abstractNumId w:val="6"/>
  </w:num>
  <w:num w:numId="14">
    <w:abstractNumId w:val="46"/>
  </w:num>
  <w:num w:numId="15">
    <w:abstractNumId w:val="28"/>
  </w:num>
  <w:num w:numId="16">
    <w:abstractNumId w:val="42"/>
  </w:num>
  <w:num w:numId="17">
    <w:abstractNumId w:val="29"/>
  </w:num>
  <w:num w:numId="18">
    <w:abstractNumId w:val="43"/>
  </w:num>
  <w:num w:numId="19">
    <w:abstractNumId w:val="37"/>
  </w:num>
  <w:num w:numId="20">
    <w:abstractNumId w:val="33"/>
  </w:num>
  <w:num w:numId="21">
    <w:abstractNumId w:val="18"/>
  </w:num>
  <w:num w:numId="22">
    <w:abstractNumId w:val="15"/>
  </w:num>
  <w:num w:numId="23">
    <w:abstractNumId w:val="20"/>
  </w:num>
  <w:num w:numId="24">
    <w:abstractNumId w:val="31"/>
  </w:num>
  <w:num w:numId="25">
    <w:abstractNumId w:val="10"/>
  </w:num>
  <w:num w:numId="26">
    <w:abstractNumId w:val="39"/>
  </w:num>
  <w:num w:numId="27">
    <w:abstractNumId w:val="14"/>
  </w:num>
  <w:num w:numId="28">
    <w:abstractNumId w:val="36"/>
  </w:num>
  <w:num w:numId="29">
    <w:abstractNumId w:val="2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13"/>
  </w:num>
  <w:num w:numId="36">
    <w:abstractNumId w:val="9"/>
  </w:num>
  <w:num w:numId="37">
    <w:abstractNumId w:val="38"/>
  </w:num>
  <w:num w:numId="38">
    <w:abstractNumId w:val="45"/>
  </w:num>
  <w:num w:numId="39">
    <w:abstractNumId w:val="22"/>
  </w:num>
  <w:num w:numId="40">
    <w:abstractNumId w:val="30"/>
  </w:num>
  <w:num w:numId="41">
    <w:abstractNumId w:val="35"/>
  </w:num>
  <w:num w:numId="42">
    <w:abstractNumId w:val="2"/>
  </w:num>
  <w:num w:numId="43">
    <w:abstractNumId w:val="47"/>
  </w:num>
  <w:num w:numId="44">
    <w:abstractNumId w:val="11"/>
  </w:num>
  <w:num w:numId="45">
    <w:abstractNumId w:val="7"/>
  </w:num>
  <w:num w:numId="46">
    <w:abstractNumId w:val="40"/>
  </w:num>
  <w:num w:numId="4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43AB6"/>
    <w:rsid w:val="00013053"/>
    <w:rsid w:val="00043831"/>
    <w:rsid w:val="00043D78"/>
    <w:rsid w:val="0005254B"/>
    <w:rsid w:val="000C2C88"/>
    <w:rsid w:val="000C52DE"/>
    <w:rsid w:val="000F6BC9"/>
    <w:rsid w:val="00293D4F"/>
    <w:rsid w:val="002D0019"/>
    <w:rsid w:val="002D3BAE"/>
    <w:rsid w:val="0033312A"/>
    <w:rsid w:val="00355175"/>
    <w:rsid w:val="003E5F4A"/>
    <w:rsid w:val="004024A1"/>
    <w:rsid w:val="00402EC5"/>
    <w:rsid w:val="00462835"/>
    <w:rsid w:val="00490BEC"/>
    <w:rsid w:val="004B14AC"/>
    <w:rsid w:val="004B3AF1"/>
    <w:rsid w:val="004C7400"/>
    <w:rsid w:val="004E7123"/>
    <w:rsid w:val="005171F9"/>
    <w:rsid w:val="00525137"/>
    <w:rsid w:val="005C5A2A"/>
    <w:rsid w:val="006229B8"/>
    <w:rsid w:val="0065718C"/>
    <w:rsid w:val="006A772E"/>
    <w:rsid w:val="007202D5"/>
    <w:rsid w:val="007D0B2D"/>
    <w:rsid w:val="00837F5B"/>
    <w:rsid w:val="008734E9"/>
    <w:rsid w:val="008D62CB"/>
    <w:rsid w:val="008F630E"/>
    <w:rsid w:val="00A43C7C"/>
    <w:rsid w:val="00AF21C6"/>
    <w:rsid w:val="00B25ECF"/>
    <w:rsid w:val="00B57060"/>
    <w:rsid w:val="00B95B06"/>
    <w:rsid w:val="00C01562"/>
    <w:rsid w:val="00C36580"/>
    <w:rsid w:val="00CB4A8E"/>
    <w:rsid w:val="00DA3B4D"/>
    <w:rsid w:val="00ED7610"/>
    <w:rsid w:val="00F14ED9"/>
    <w:rsid w:val="00F43AB6"/>
    <w:rsid w:val="00F44210"/>
    <w:rsid w:val="00F81EF5"/>
    <w:rsid w:val="00FA2AD4"/>
    <w:rsid w:val="00FC6A7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BEC"/>
  </w:style>
  <w:style w:type="paragraph" w:styleId="Heading2">
    <w:name w:val="heading 2"/>
    <w:basedOn w:val="Normal"/>
    <w:next w:val="Normal"/>
    <w:link w:val="Heading2Char"/>
    <w:uiPriority w:val="9"/>
    <w:unhideWhenUsed/>
    <w:qFormat/>
    <w:rsid w:val="004C7400"/>
    <w:pPr>
      <w:keepNext/>
      <w:keepLines/>
      <w:spacing w:before="200" w:after="0"/>
      <w:outlineLvl w:val="1"/>
    </w:pPr>
    <w:rPr>
      <w:rFonts w:ascii="Cambria" w:eastAsia="Times New Roman" w:hAnsi="Cambria" w:cs="Times New Roman"/>
      <w:b/>
      <w:bCs/>
      <w:color w:val="4F81BD"/>
      <w:sz w:val="26"/>
      <w:szCs w:val="26"/>
      <w:lang w:val="en-US"/>
    </w:rPr>
  </w:style>
  <w:style w:type="paragraph" w:styleId="Heading4">
    <w:name w:val="heading 4"/>
    <w:basedOn w:val="Normal"/>
    <w:next w:val="Normal"/>
    <w:link w:val="Heading4Char"/>
    <w:uiPriority w:val="9"/>
    <w:semiHidden/>
    <w:unhideWhenUsed/>
    <w:qFormat/>
    <w:rsid w:val="004C7400"/>
    <w:pPr>
      <w:keepNext/>
      <w:keepLines/>
      <w:spacing w:before="200" w:after="0"/>
      <w:outlineLvl w:val="3"/>
    </w:pPr>
    <w:rPr>
      <w:rFonts w:ascii="Cambria" w:eastAsia="Times New Roman" w:hAnsi="Cambria" w:cs="Times New Roman"/>
      <w:b/>
      <w:bCs/>
      <w:i/>
      <w:iCs/>
      <w:color w:val="4F81BD"/>
      <w:lang w:val="en-US"/>
    </w:rPr>
  </w:style>
  <w:style w:type="paragraph" w:styleId="Heading9">
    <w:name w:val="heading 9"/>
    <w:basedOn w:val="Normal"/>
    <w:next w:val="Normal"/>
    <w:link w:val="Heading9Char"/>
    <w:uiPriority w:val="9"/>
    <w:semiHidden/>
    <w:unhideWhenUsed/>
    <w:qFormat/>
    <w:rsid w:val="004C7400"/>
    <w:pPr>
      <w:keepNext/>
      <w:keepLines/>
      <w:spacing w:before="200" w:after="0"/>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70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semiHidden/>
    <w:rsid w:val="002D3BAE"/>
    <w:rPr>
      <w:color w:val="0000FF"/>
      <w:u w:val="single"/>
    </w:rPr>
  </w:style>
  <w:style w:type="paragraph" w:styleId="BalloonText">
    <w:name w:val="Balloon Text"/>
    <w:basedOn w:val="Normal"/>
    <w:link w:val="BalloonTextChar"/>
    <w:uiPriority w:val="99"/>
    <w:semiHidden/>
    <w:unhideWhenUsed/>
    <w:rsid w:val="00355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175"/>
    <w:rPr>
      <w:rFonts w:ascii="Tahoma" w:hAnsi="Tahoma" w:cs="Tahoma"/>
      <w:sz w:val="16"/>
      <w:szCs w:val="16"/>
    </w:rPr>
  </w:style>
  <w:style w:type="table" w:styleId="ColorfulList-Accent2">
    <w:name w:val="Colorful List Accent 2"/>
    <w:basedOn w:val="TableNormal"/>
    <w:uiPriority w:val="72"/>
    <w:rsid w:val="00ED7610"/>
    <w:pPr>
      <w:spacing w:after="0" w:line="240" w:lineRule="auto"/>
    </w:pPr>
    <w:rPr>
      <w:color w:val="000000" w:themeColor="text1"/>
      <w:sz w:val="16"/>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0"/>
    <w:rsid w:val="00ED761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1-Accent2">
    <w:name w:val="Medium List 1 Accent 2"/>
    <w:basedOn w:val="TableNormal"/>
    <w:uiPriority w:val="65"/>
    <w:rsid w:val="00ED7610"/>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customStyle="1" w:styleId="Heading2Char">
    <w:name w:val="Heading 2 Char"/>
    <w:basedOn w:val="DefaultParagraphFont"/>
    <w:link w:val="Heading2"/>
    <w:uiPriority w:val="9"/>
    <w:rsid w:val="004C7400"/>
    <w:rPr>
      <w:rFonts w:ascii="Cambria" w:eastAsia="Times New Roman" w:hAnsi="Cambria" w:cs="Times New Roman"/>
      <w:b/>
      <w:bCs/>
      <w:color w:val="4F81BD"/>
      <w:sz w:val="26"/>
      <w:szCs w:val="26"/>
      <w:lang w:val="en-US"/>
    </w:rPr>
  </w:style>
  <w:style w:type="character" w:customStyle="1" w:styleId="Heading4Char">
    <w:name w:val="Heading 4 Char"/>
    <w:basedOn w:val="DefaultParagraphFont"/>
    <w:link w:val="Heading4"/>
    <w:uiPriority w:val="9"/>
    <w:semiHidden/>
    <w:rsid w:val="004C7400"/>
    <w:rPr>
      <w:rFonts w:ascii="Cambria" w:eastAsia="Times New Roman" w:hAnsi="Cambria" w:cs="Times New Roman"/>
      <w:b/>
      <w:bCs/>
      <w:i/>
      <w:iCs/>
      <w:color w:val="4F81BD"/>
      <w:lang w:val="en-US"/>
    </w:rPr>
  </w:style>
  <w:style w:type="character" w:customStyle="1" w:styleId="Heading9Char">
    <w:name w:val="Heading 9 Char"/>
    <w:basedOn w:val="DefaultParagraphFont"/>
    <w:link w:val="Heading9"/>
    <w:uiPriority w:val="9"/>
    <w:semiHidden/>
    <w:rsid w:val="004C7400"/>
    <w:rPr>
      <w:rFonts w:ascii="Cambria" w:eastAsia="Times New Roman" w:hAnsi="Cambria" w:cs="Times New Roman"/>
      <w:i/>
      <w:iCs/>
      <w:color w:val="404040"/>
      <w:sz w:val="20"/>
      <w:szCs w:val="20"/>
      <w:lang w:val="en-US"/>
    </w:rPr>
  </w:style>
  <w:style w:type="paragraph" w:styleId="BlockText">
    <w:name w:val="Block Text"/>
    <w:basedOn w:val="Normal"/>
    <w:semiHidden/>
    <w:rsid w:val="004C7400"/>
    <w:pPr>
      <w:spacing w:after="0" w:line="240" w:lineRule="auto"/>
      <w:ind w:left="-180" w:right="-1080"/>
      <w:jc w:val="both"/>
    </w:pPr>
    <w:rPr>
      <w:rFonts w:ascii="Comic Sans MS" w:eastAsia="Times New Roman" w:hAnsi="Comic Sans MS" w:cs="Arial"/>
      <w:sz w:val="28"/>
      <w:szCs w:val="24"/>
    </w:rPr>
  </w:style>
  <w:style w:type="paragraph" w:styleId="FootnoteText">
    <w:name w:val="footnote text"/>
    <w:basedOn w:val="Normal"/>
    <w:link w:val="FootnoteTextChar"/>
    <w:uiPriority w:val="99"/>
    <w:semiHidden/>
    <w:unhideWhenUsed/>
    <w:rsid w:val="004C7400"/>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4C7400"/>
    <w:rPr>
      <w:rFonts w:ascii="Calibri" w:eastAsia="Calibri" w:hAnsi="Calibri" w:cs="Times New Roman"/>
      <w:sz w:val="20"/>
      <w:szCs w:val="20"/>
    </w:rPr>
  </w:style>
  <w:style w:type="character" w:styleId="FootnoteReference">
    <w:name w:val="footnote reference"/>
    <w:basedOn w:val="DefaultParagraphFont"/>
    <w:semiHidden/>
    <w:rsid w:val="004C7400"/>
    <w:rPr>
      <w:vertAlign w:val="superscript"/>
    </w:rPr>
  </w:style>
  <w:style w:type="paragraph" w:styleId="ListParagraph">
    <w:name w:val="List Paragraph"/>
    <w:basedOn w:val="Normal"/>
    <w:uiPriority w:val="34"/>
    <w:qFormat/>
    <w:rsid w:val="004C7400"/>
    <w:pPr>
      <w:spacing w:after="0" w:line="240" w:lineRule="auto"/>
      <w:ind w:left="720"/>
      <w:contextualSpacing/>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4C740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AkGlgeleme-Vurgu11">
    <w:name w:val="Açık Gölgeleme - Vurgu 11"/>
    <w:basedOn w:val="TableNormal"/>
    <w:uiPriority w:val="60"/>
    <w:rsid w:val="004C7400"/>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TableNormal"/>
    <w:uiPriority w:val="61"/>
    <w:rsid w:val="004C74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
    <w:name w:val="No List1"/>
    <w:next w:val="NoList"/>
    <w:uiPriority w:val="99"/>
    <w:semiHidden/>
    <w:unhideWhenUsed/>
    <w:rsid w:val="004C7400"/>
  </w:style>
  <w:style w:type="paragraph" w:styleId="Footer">
    <w:name w:val="footer"/>
    <w:basedOn w:val="Normal"/>
    <w:link w:val="FooterChar"/>
    <w:uiPriority w:val="99"/>
    <w:unhideWhenUsed/>
    <w:rsid w:val="004C7400"/>
    <w:pPr>
      <w:tabs>
        <w:tab w:val="center" w:pos="4536"/>
        <w:tab w:val="right" w:pos="9072"/>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4C7400"/>
    <w:rPr>
      <w:rFonts w:ascii="Calibri" w:eastAsia="Calibri" w:hAnsi="Calibri" w:cs="Times New Roman"/>
      <w:lang w:val="en-US"/>
    </w:rPr>
  </w:style>
  <w:style w:type="character" w:customStyle="1" w:styleId="articlestitle">
    <w:name w:val="articlestitle"/>
    <w:basedOn w:val="DefaultParagraphFont"/>
    <w:rsid w:val="004C7400"/>
  </w:style>
  <w:style w:type="character" w:styleId="Strong">
    <w:name w:val="Strong"/>
    <w:basedOn w:val="DefaultParagraphFont"/>
    <w:uiPriority w:val="22"/>
    <w:qFormat/>
    <w:rsid w:val="004C7400"/>
    <w:rPr>
      <w:b/>
      <w:bCs/>
    </w:rPr>
  </w:style>
  <w:style w:type="paragraph" w:customStyle="1" w:styleId="metin01">
    <w:name w:val="metin01"/>
    <w:basedOn w:val="Normal"/>
    <w:rsid w:val="004C7400"/>
    <w:pPr>
      <w:spacing w:before="100" w:beforeAutospacing="1" w:after="100" w:afterAutospacing="1" w:line="240" w:lineRule="auto"/>
    </w:pPr>
    <w:rPr>
      <w:rFonts w:ascii="Verdana" w:eastAsia="Times New Roman" w:hAnsi="Verdana" w:cs="Times New Roman"/>
      <w:color w:val="000000"/>
      <w:sz w:val="17"/>
      <w:szCs w:val="17"/>
      <w:lang w:eastAsia="tr-TR"/>
    </w:rPr>
  </w:style>
  <w:style w:type="character" w:customStyle="1" w:styleId="metin011">
    <w:name w:val="metin011"/>
    <w:basedOn w:val="DefaultParagraphFont"/>
    <w:rsid w:val="004C7400"/>
    <w:rPr>
      <w:rFonts w:ascii="Verdana" w:hAnsi="Verdana" w:hint="default"/>
      <w:b w:val="0"/>
      <w:bCs w:val="0"/>
      <w:i w:val="0"/>
      <w:iCs w:val="0"/>
      <w:smallCaps w:val="0"/>
      <w:color w:val="000000"/>
      <w:sz w:val="17"/>
      <w:szCs w:val="17"/>
    </w:rPr>
  </w:style>
  <w:style w:type="character" w:customStyle="1" w:styleId="metin01boldmavi1">
    <w:name w:val="metin01boldmavi1"/>
    <w:basedOn w:val="DefaultParagraphFont"/>
    <w:rsid w:val="004C7400"/>
    <w:rPr>
      <w:rFonts w:ascii="Verdana" w:hAnsi="Verdana" w:hint="default"/>
      <w:b/>
      <w:bCs/>
      <w:i w:val="0"/>
      <w:iCs w:val="0"/>
      <w:smallCaps w:val="0"/>
      <w:color w:val="0033FF"/>
      <w:sz w:val="17"/>
      <w:szCs w:val="17"/>
    </w:rPr>
  </w:style>
  <w:style w:type="paragraph" w:customStyle="1" w:styleId="bodytext21">
    <w:name w:val="bodytext21"/>
    <w:basedOn w:val="Normal"/>
    <w:rsid w:val="004C740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sssubheading11">
    <w:name w:val="csssubheading11"/>
    <w:basedOn w:val="DefaultParagraphFont"/>
    <w:rsid w:val="004C7400"/>
    <w:rPr>
      <w:rFonts w:ascii="Arial" w:hAnsi="Arial" w:cs="Arial" w:hint="default"/>
      <w:b/>
      <w:bCs/>
      <w:color w:val="283B81"/>
      <w:sz w:val="26"/>
      <w:szCs w:val="26"/>
    </w:rPr>
  </w:style>
  <w:style w:type="table" w:customStyle="1" w:styleId="LightList-Accent11">
    <w:name w:val="Light List - Accent 11"/>
    <w:basedOn w:val="TableNormal"/>
    <w:uiPriority w:val="61"/>
    <w:rsid w:val="004C74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link w:val="NoSpacingChar"/>
    <w:uiPriority w:val="1"/>
    <w:qFormat/>
    <w:rsid w:val="004C7400"/>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4C7400"/>
    <w:rPr>
      <w:rFonts w:ascii="Calibri" w:eastAsia="Times New Roman" w:hAnsi="Calibri" w:cs="Times New Roman"/>
      <w:lang w:val="en-US"/>
    </w:rPr>
  </w:style>
  <w:style w:type="paragraph" w:styleId="Header">
    <w:name w:val="header"/>
    <w:basedOn w:val="Normal"/>
    <w:link w:val="HeaderChar"/>
    <w:uiPriority w:val="99"/>
    <w:unhideWhenUsed/>
    <w:rsid w:val="004C7400"/>
    <w:pPr>
      <w:tabs>
        <w:tab w:val="center" w:pos="4536"/>
        <w:tab w:val="right" w:pos="9072"/>
      </w:tabs>
    </w:pPr>
    <w:rPr>
      <w:rFonts w:ascii="Calibri" w:eastAsia="Calibri" w:hAnsi="Calibri" w:cs="Times New Roman"/>
    </w:rPr>
  </w:style>
  <w:style w:type="character" w:customStyle="1" w:styleId="HeaderChar">
    <w:name w:val="Header Char"/>
    <w:basedOn w:val="DefaultParagraphFont"/>
    <w:link w:val="Header"/>
    <w:uiPriority w:val="99"/>
    <w:rsid w:val="004C7400"/>
    <w:rPr>
      <w:rFonts w:ascii="Calibri" w:eastAsia="Calibri" w:hAnsi="Calibri" w:cs="Times New Roman"/>
    </w:rPr>
  </w:style>
  <w:style w:type="paragraph" w:styleId="EndnoteText">
    <w:name w:val="endnote text"/>
    <w:basedOn w:val="Normal"/>
    <w:link w:val="EndnoteTextChar"/>
    <w:uiPriority w:val="99"/>
    <w:semiHidden/>
    <w:unhideWhenUsed/>
    <w:rsid w:val="004C7400"/>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4C740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4C7400"/>
    <w:rPr>
      <w:vertAlign w:val="superscript"/>
    </w:rPr>
  </w:style>
  <w:style w:type="character" w:customStyle="1" w:styleId="mw-headline">
    <w:name w:val="mw-headline"/>
    <w:basedOn w:val="DefaultParagraphFont"/>
    <w:rsid w:val="004C7400"/>
  </w:style>
</w:styles>
</file>

<file path=word/webSettings.xml><?xml version="1.0" encoding="utf-8"?>
<w:webSettings xmlns:r="http://schemas.openxmlformats.org/officeDocument/2006/relationships" xmlns:w="http://schemas.openxmlformats.org/wordprocessingml/2006/main">
  <w:divs>
    <w:div w:id="851720888">
      <w:bodyDiv w:val="1"/>
      <w:marLeft w:val="0"/>
      <w:marRight w:val="0"/>
      <w:marTop w:val="0"/>
      <w:marBottom w:val="0"/>
      <w:divBdr>
        <w:top w:val="none" w:sz="0" w:space="0" w:color="auto"/>
        <w:left w:val="none" w:sz="0" w:space="0" w:color="auto"/>
        <w:bottom w:val="none" w:sz="0" w:space="0" w:color="auto"/>
        <w:right w:val="none" w:sz="0" w:space="0" w:color="auto"/>
      </w:divBdr>
    </w:div>
    <w:div w:id="86579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ari.gov.tr/" TargetMode="External"/><Relationship Id="rId117" Type="http://schemas.openxmlformats.org/officeDocument/2006/relationships/hyperlink" Target="http://www.poltar.com.tr/" TargetMode="External"/><Relationship Id="rId21" Type="http://schemas.openxmlformats.org/officeDocument/2006/relationships/hyperlink" Target="http://www.bahridagdas.gov.tr/" TargetMode="External"/><Relationship Id="rId42" Type="http://schemas.openxmlformats.org/officeDocument/2006/relationships/hyperlink" Target="http://www.turkseker.gov.tr/" TargetMode="External"/><Relationship Id="rId47" Type="http://schemas.openxmlformats.org/officeDocument/2006/relationships/hyperlink" Target="http://www.agrovatohum.com/" TargetMode="External"/><Relationship Id="rId63" Type="http://schemas.openxmlformats.org/officeDocument/2006/relationships/hyperlink" Target="http://www.betaziraat.com/" TargetMode="External"/><Relationship Id="rId68" Type="http://schemas.openxmlformats.org/officeDocument/2006/relationships/hyperlink" Target="mailto:umutdogan@yahoo.com" TargetMode="External"/><Relationship Id="rId84" Type="http://schemas.openxmlformats.org/officeDocument/2006/relationships/hyperlink" Target="http://www.gomectohumculuk.com.tr/" TargetMode="External"/><Relationship Id="rId89" Type="http://schemas.openxmlformats.org/officeDocument/2006/relationships/hyperlink" Target="http://www.ilci.com.tr/" TargetMode="External"/><Relationship Id="rId112" Type="http://schemas.openxmlformats.org/officeDocument/2006/relationships/hyperlink" Target="http://www.ozbugday.com.tr/" TargetMode="External"/><Relationship Id="rId133" Type="http://schemas.openxmlformats.org/officeDocument/2006/relationships/hyperlink" Target="http://www.tat.com.tr/" TargetMode="External"/><Relationship Id="rId138" Type="http://schemas.openxmlformats.org/officeDocument/2006/relationships/hyperlink" Target="http://www.trakyatarim.com/" TargetMode="External"/><Relationship Id="rId16" Type="http://schemas.openxmlformats.org/officeDocument/2006/relationships/hyperlink" Target="http://www.bayercropscience.com.tr/" TargetMode="External"/><Relationship Id="rId107" Type="http://schemas.openxmlformats.org/officeDocument/2006/relationships/hyperlink" Target="mailto:multi@superonline.com" TargetMode="External"/><Relationship Id="rId11" Type="http://schemas.openxmlformats.org/officeDocument/2006/relationships/image" Target="media/image4.jpeg"/><Relationship Id="rId32" Type="http://schemas.openxmlformats.org/officeDocument/2006/relationships/hyperlink" Target="http://www.nazillipamuk.gov.tr/" TargetMode="External"/><Relationship Id="rId37" Type="http://schemas.openxmlformats.org/officeDocument/2006/relationships/hyperlink" Target="http://www.tarlabitkileri.gov.tr/" TargetMode="External"/><Relationship Id="rId53" Type="http://schemas.openxmlformats.org/officeDocument/2006/relationships/hyperlink" Target="http://www.efespilsen.com.tr/" TargetMode="External"/><Relationship Id="rId58" Type="http://schemas.openxmlformats.org/officeDocument/2006/relationships/hyperlink" Target="http://www.asgen.com.tr/" TargetMode="External"/><Relationship Id="rId74" Type="http://schemas.openxmlformats.org/officeDocument/2006/relationships/hyperlink" Target="http://www.cimsan.com.tr/" TargetMode="External"/><Relationship Id="rId79" Type="http://schemas.openxmlformats.org/officeDocument/2006/relationships/hyperlink" Target="mailto:fitotohum@superonline.com" TargetMode="External"/><Relationship Id="rId102" Type="http://schemas.openxmlformats.org/officeDocument/2006/relationships/hyperlink" Target="http://www.may.com.tr/" TargetMode="External"/><Relationship Id="rId123" Type="http://schemas.openxmlformats.org/officeDocument/2006/relationships/hyperlink" Target="http://www.seminis.com/" TargetMode="External"/><Relationship Id="rId128" Type="http://schemas.openxmlformats.org/officeDocument/2006/relationships/hyperlink" Target="http://www.sutarim.com.tr/" TargetMode="External"/><Relationship Id="rId144" Type="http://schemas.openxmlformats.org/officeDocument/2006/relationships/hyperlink" Target="http://www.yukseltohum.com/"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istanbultarim.com.tr/" TargetMode="External"/><Relationship Id="rId95" Type="http://schemas.openxmlformats.org/officeDocument/2006/relationships/hyperlink" Target="mailto:kayao@ultratv.net" TargetMode="External"/><Relationship Id="rId22" Type="http://schemas.openxmlformats.org/officeDocument/2006/relationships/hyperlink" Target="http://www.batem.gov.tr/" TargetMode="External"/><Relationship Id="rId27" Type="http://schemas.openxmlformats.org/officeDocument/2006/relationships/hyperlink" Target="http://www.gapeyam.gov.tr/" TargetMode="External"/><Relationship Id="rId43" Type="http://schemas.openxmlformats.org/officeDocument/2006/relationships/hyperlink" Target="mailto:acar@kablonet.com.tr" TargetMode="External"/><Relationship Id="rId48" Type="http://schemas.openxmlformats.org/officeDocument/2006/relationships/hyperlink" Target="http://www.akdeniztohum.com/" TargetMode="External"/><Relationship Id="rId64" Type="http://schemas.openxmlformats.org/officeDocument/2006/relationships/hyperlink" Target="http://www.biotek.com.tr/" TargetMode="External"/><Relationship Id="rId69" Type="http://schemas.openxmlformats.org/officeDocument/2006/relationships/hyperlink" Target="http://www.coskuntarim.com/" TargetMode="External"/><Relationship Id="rId113" Type="http://schemas.openxmlformats.org/officeDocument/2006/relationships/hyperlink" Target="mailto:pantohum@superonline.com.tr" TargetMode="External"/><Relationship Id="rId118" Type="http://schemas.openxmlformats.org/officeDocument/2006/relationships/hyperlink" Target="http://www.proseed.com.tr/" TargetMode="External"/><Relationship Id="rId134" Type="http://schemas.openxmlformats.org/officeDocument/2006/relationships/hyperlink" Target="mailto:tivakas@ttnet.net" TargetMode="External"/><Relationship Id="rId139" Type="http://schemas.openxmlformats.org/officeDocument/2006/relationships/hyperlink" Target="http://www.deltapine.com.tr/" TargetMode="External"/><Relationship Id="rId80" Type="http://schemas.openxmlformats.org/officeDocument/2006/relationships/hyperlink" Target="http://www.intl.fritolay.com/" TargetMode="External"/><Relationship Id="rId85" Type="http://schemas.openxmlformats.org/officeDocument/2006/relationships/hyperlink" Target="mailto:gultas@superonline.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tigem.gov.tr/" TargetMode="External"/><Relationship Id="rId25" Type="http://schemas.openxmlformats.org/officeDocument/2006/relationships/hyperlink" Target="http://www.datae.gov.tr/" TargetMode="External"/><Relationship Id="rId33" Type="http://schemas.openxmlformats.org/officeDocument/2006/relationships/hyperlink" Target="http://www.patates.gov.tr/" TargetMode="External"/><Relationship Id="rId38" Type="http://schemas.openxmlformats.org/officeDocument/2006/relationships/hyperlink" Target="http://www.tigem.gov.tr/" TargetMode="External"/><Relationship Id="rId46" Type="http://schemas.openxmlformats.org/officeDocument/2006/relationships/hyperlink" Target="http://www.agromar.com/" TargetMode="External"/><Relationship Id="rId59" Type="http://schemas.openxmlformats.org/officeDocument/2006/relationships/hyperlink" Target="mailto:atatohum@ttnet.net.tr" TargetMode="External"/><Relationship Id="rId67" Type="http://schemas.openxmlformats.org/officeDocument/2006/relationships/hyperlink" Target="mailto:bayrambolat49@hotmail.com" TargetMode="External"/><Relationship Id="rId103" Type="http://schemas.openxmlformats.org/officeDocument/2006/relationships/hyperlink" Target="http://www.may.com.tr/" TargetMode="External"/><Relationship Id="rId108" Type="http://schemas.openxmlformats.org/officeDocument/2006/relationships/hyperlink" Target="http://www.neobi.com.tr/" TargetMode="External"/><Relationship Id="rId116" Type="http://schemas.openxmlformats.org/officeDocument/2006/relationships/hyperlink" Target="http://www.polenseed.com/" TargetMode="External"/><Relationship Id="rId124" Type="http://schemas.openxmlformats.org/officeDocument/2006/relationships/hyperlink" Target="http://www.seratarim.com.tr/" TargetMode="External"/><Relationship Id="rId129" Type="http://schemas.openxmlformats.org/officeDocument/2006/relationships/hyperlink" Target="http://www.syngenta.com/" TargetMode="External"/><Relationship Id="rId137" Type="http://schemas.openxmlformats.org/officeDocument/2006/relationships/hyperlink" Target="http://www.toruntohum.com/" TargetMode="External"/><Relationship Id="rId20" Type="http://schemas.openxmlformats.org/officeDocument/2006/relationships/hyperlink" Target="http://www.arastirma-yalova.gov.tr/" TargetMode="External"/><Relationship Id="rId41" Type="http://schemas.openxmlformats.org/officeDocument/2006/relationships/hyperlink" Target="http://www.trakyabirlik.com.tr/" TargetMode="External"/><Relationship Id="rId54" Type="http://schemas.openxmlformats.org/officeDocument/2006/relationships/hyperlink" Target="http://www.anatoh.com/" TargetMode="External"/><Relationship Id="rId62" Type="http://schemas.openxmlformats.org/officeDocument/2006/relationships/hyperlink" Target="http://www.bayercrops.com/" TargetMode="External"/><Relationship Id="rId70" Type="http://schemas.openxmlformats.org/officeDocument/2006/relationships/hyperlink" Target="mailto:cagdastohum@superonline.com" TargetMode="External"/><Relationship Id="rId75" Type="http://schemas.openxmlformats.org/officeDocument/2006/relationships/hyperlink" Target="mailto:damar@superonline.com" TargetMode="External"/><Relationship Id="rId83" Type="http://schemas.openxmlformats.org/officeDocument/2006/relationships/hyperlink" Target="mailto:gentartohum@tt.net.tr" TargetMode="External"/><Relationship Id="rId88" Type="http://schemas.openxmlformats.org/officeDocument/2006/relationships/hyperlink" Target="http://www.haseltarim.com/" TargetMode="External"/><Relationship Id="rId91" Type="http://schemas.openxmlformats.org/officeDocument/2006/relationships/hyperlink" Target="http://www.istanbultohumculuk.com.tr/" TargetMode="External"/><Relationship Id="rId96" Type="http://schemas.openxmlformats.org/officeDocument/2006/relationships/hyperlink" Target="http://www.kazaktarim.com.tr/" TargetMode="External"/><Relationship Id="rId111" Type="http://schemas.openxmlformats.org/officeDocument/2006/relationships/hyperlink" Target="mailto:ondertohum@mynet.com" TargetMode="External"/><Relationship Id="rId132" Type="http://schemas.openxmlformats.org/officeDocument/2006/relationships/hyperlink" Target="http://www.tasaco.com/" TargetMode="External"/><Relationship Id="rId140" Type="http://schemas.openxmlformats.org/officeDocument/2006/relationships/hyperlink" Target="http://www.ulusoyseed.com.tr/" TargetMode="External"/><Relationship Id="rId145" Type="http://schemas.openxmlformats.org/officeDocument/2006/relationships/hyperlink" Target="mailto:zimad2000@ttnet.net.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cukobirlik.com.tr/" TargetMode="External"/><Relationship Id="rId28" Type="http://schemas.openxmlformats.org/officeDocument/2006/relationships/hyperlink" Target="http://www.tagem.gov.tr/" TargetMode="External"/><Relationship Id="rId36" Type="http://schemas.openxmlformats.org/officeDocument/2006/relationships/hyperlink" Target="http://www.taris.com.tr/" TargetMode="External"/><Relationship Id="rId49" Type="http://schemas.openxmlformats.org/officeDocument/2006/relationships/hyperlink" Target="mailto:alanyatohumculuk@hotmail.com" TargetMode="External"/><Relationship Id="rId57" Type="http://schemas.openxmlformats.org/officeDocument/2006/relationships/hyperlink" Target="mailto:asd-imp@hotmail.com" TargetMode="External"/><Relationship Id="rId106" Type="http://schemas.openxmlformats.org/officeDocument/2006/relationships/hyperlink" Target="http://www.monsanto.com/" TargetMode="External"/><Relationship Id="rId114" Type="http://schemas.openxmlformats.org/officeDocument/2006/relationships/hyperlink" Target="mailto:pasatohumculuk@hotmail.com" TargetMode="External"/><Relationship Id="rId119" Type="http://schemas.openxmlformats.org/officeDocument/2006/relationships/hyperlink" Target="mailto:ritonazmi@superonline.com" TargetMode="External"/><Relationship Id="rId127" Type="http://schemas.openxmlformats.org/officeDocument/2006/relationships/hyperlink" Target="http://www.paykoc.com/" TargetMode="External"/><Relationship Id="rId10" Type="http://schemas.openxmlformats.org/officeDocument/2006/relationships/image" Target="media/image3.jpeg"/><Relationship Id="rId31" Type="http://schemas.openxmlformats.org/officeDocument/2006/relationships/hyperlink" Target="http://www.karadenizbirlik.com.tr/" TargetMode="External"/><Relationship Id="rId44" Type="http://schemas.openxmlformats.org/officeDocument/2006/relationships/hyperlink" Target="mailto:acunseed@mynet.com" TargetMode="External"/><Relationship Id="rId52" Type="http://schemas.openxmlformats.org/officeDocument/2006/relationships/hyperlink" Target="mailto:amc-tr@superonline.com" TargetMode="External"/><Relationship Id="rId60" Type="http://schemas.openxmlformats.org/officeDocument/2006/relationships/hyperlink" Target="http://www.atakol-tohum.com/" TargetMode="External"/><Relationship Id="rId65" Type="http://schemas.openxmlformats.org/officeDocument/2006/relationships/hyperlink" Target="http://www.bolpat.com.tr/" TargetMode="External"/><Relationship Id="rId73" Type="http://schemas.openxmlformats.org/officeDocument/2006/relationships/hyperlink" Target="http://www.cim.art.com/" TargetMode="External"/><Relationship Id="rId78" Type="http://schemas.openxmlformats.org/officeDocument/2006/relationships/hyperlink" Target="http://www.elitraseed.com/" TargetMode="External"/><Relationship Id="rId81" Type="http://schemas.openxmlformats.org/officeDocument/2006/relationships/hyperlink" Target="http://www.genagri.com/" TargetMode="External"/><Relationship Id="rId86" Type="http://schemas.openxmlformats.org/officeDocument/2006/relationships/hyperlink" Target="mailto:guntar59@guntar59.com" TargetMode="External"/><Relationship Id="rId94" Type="http://schemas.openxmlformats.org/officeDocument/2006/relationships/hyperlink" Target="http://www.kartastarim.com/" TargetMode="External"/><Relationship Id="rId99" Type="http://schemas.openxmlformats.org/officeDocument/2006/relationships/hyperlink" Target="http://www.lotustarim.com/" TargetMode="External"/><Relationship Id="rId101" Type="http://schemas.openxmlformats.org/officeDocument/2006/relationships/hyperlink" Target="http://www.maro.com.tr/" TargetMode="External"/><Relationship Id="rId122" Type="http://schemas.openxmlformats.org/officeDocument/2006/relationships/hyperlink" Target="http://www.santralinsaat.com/" TargetMode="External"/><Relationship Id="rId130" Type="http://schemas.openxmlformats.org/officeDocument/2006/relationships/hyperlink" Target="mailto:tareksas@e-kolay.net" TargetMode="External"/><Relationship Id="rId135" Type="http://schemas.openxmlformats.org/officeDocument/2006/relationships/hyperlink" Target="mailto:toprakseeds@hotmail.com" TargetMode="External"/><Relationship Id="rId143" Type="http://schemas.openxmlformats.org/officeDocument/2006/relationships/hyperlink" Target="http://www.yoncatarim.com/"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ataem.gov.tr/" TargetMode="External"/><Relationship Id="rId39" Type="http://schemas.openxmlformats.org/officeDocument/2006/relationships/hyperlink" Target="http://www.tmo.gov.tr/" TargetMode="External"/><Relationship Id="rId109" Type="http://schemas.openxmlformats.org/officeDocument/2006/relationships/hyperlink" Target="mailto:skenar@superonline.com" TargetMode="External"/><Relationship Id="rId34" Type="http://schemas.openxmlformats.org/officeDocument/2006/relationships/hyperlink" Target="http://www.pankobirlik.com.tr/" TargetMode="External"/><Relationship Id="rId50" Type="http://schemas.openxmlformats.org/officeDocument/2006/relationships/hyperlink" Target="mailto:alptarim@e-kolay.net" TargetMode="External"/><Relationship Id="rId55" Type="http://schemas.openxmlformats.org/officeDocument/2006/relationships/hyperlink" Target="mailto:ankatohumculuk@superonline.com" TargetMode="External"/><Relationship Id="rId76" Type="http://schemas.openxmlformats.org/officeDocument/2006/relationships/hyperlink" Target="http://www.ekomisir.com/" TargetMode="External"/><Relationship Id="rId97" Type="http://schemas.openxmlformats.org/officeDocument/2006/relationships/hyperlink" Target="http://www.krafteurope.com/" TargetMode="External"/><Relationship Id="rId104" Type="http://schemas.openxmlformats.org/officeDocument/2006/relationships/hyperlink" Target="http://www.may.com.tr/" TargetMode="External"/><Relationship Id="rId120" Type="http://schemas.openxmlformats.org/officeDocument/2006/relationships/hyperlink" Target="http://www.safatarim.com/" TargetMode="External"/><Relationship Id="rId125" Type="http://schemas.openxmlformats.org/officeDocument/2006/relationships/hyperlink" Target="http://www.seto.com.tr/" TargetMode="External"/><Relationship Id="rId141" Type="http://schemas.openxmlformats.org/officeDocument/2006/relationships/hyperlink" Target="http://www.unalpeyzaj.com/" TargetMode="External"/><Relationship Id="rId146" Type="http://schemas.openxmlformats.org/officeDocument/2006/relationships/hyperlink" Target="http://www.turkted.org.tr/" TargetMode="External"/><Relationship Id="rId7" Type="http://schemas.openxmlformats.org/officeDocument/2006/relationships/endnotes" Target="endnotes.xml"/><Relationship Id="rId71" Type="http://schemas.openxmlformats.org/officeDocument/2006/relationships/hyperlink" Target="mailto:ulusoya@superonline.com" TargetMode="External"/><Relationship Id="rId92" Type="http://schemas.openxmlformats.org/officeDocument/2006/relationships/hyperlink" Target="http://www.itas.com.tr/" TargetMode="External"/><Relationship Id="rId2" Type="http://schemas.openxmlformats.org/officeDocument/2006/relationships/numbering" Target="numbering.xml"/><Relationship Id="rId29" Type="http://schemas.openxmlformats.org/officeDocument/2006/relationships/hyperlink" Target="http://www.kahramanmarastaem.gov.tr/" TargetMode="External"/><Relationship Id="rId24" Type="http://schemas.openxmlformats.org/officeDocument/2006/relationships/hyperlink" Target="http://www.cukurovataem.gov.tr/" TargetMode="External"/><Relationship Id="rId40" Type="http://schemas.openxmlformats.org/officeDocument/2006/relationships/hyperlink" Target="http://www.ttae.gov.tr/" TargetMode="External"/><Relationship Id="rId45" Type="http://schemas.openxmlformats.org/officeDocument/2006/relationships/hyperlink" Target="http://www.advantatohum.com.tr/" TargetMode="External"/><Relationship Id="rId66" Type="http://schemas.openxmlformats.org/officeDocument/2006/relationships/hyperlink" Target="http://www.bursaseed.com/" TargetMode="External"/><Relationship Id="rId87" Type="http://schemas.openxmlformats.org/officeDocument/2006/relationships/hyperlink" Target="mailto:huseyinucar@hotmail.com" TargetMode="External"/><Relationship Id="rId110" Type="http://schemas.openxmlformats.org/officeDocument/2006/relationships/hyperlink" Target="mailto:otlular@tnn.net" TargetMode="External"/><Relationship Id="rId115" Type="http://schemas.openxmlformats.org/officeDocument/2006/relationships/hyperlink" Target="http://www.pioneer.com/" TargetMode="External"/><Relationship Id="rId131" Type="http://schemas.openxmlformats.org/officeDocument/2006/relationships/hyperlink" Target="mailto:tarmaks@superonline.com" TargetMode="External"/><Relationship Id="rId136" Type="http://schemas.openxmlformats.org/officeDocument/2006/relationships/hyperlink" Target="http://www.toros.com.tr/" TargetMode="External"/><Relationship Id="rId61" Type="http://schemas.openxmlformats.org/officeDocument/2006/relationships/hyperlink" Target="http://www.ayer.com.tr/" TargetMode="External"/><Relationship Id="rId82" Type="http://schemas.openxmlformats.org/officeDocument/2006/relationships/hyperlink" Target="http://www.anatoh.com/" TargetMode="External"/><Relationship Id="rId19" Type="http://schemas.openxmlformats.org/officeDocument/2006/relationships/hyperlink" Target="http://www.antbirlik.com.tr/" TargetMode="External"/><Relationship Id="rId14" Type="http://schemas.openxmlformats.org/officeDocument/2006/relationships/image" Target="media/image7.jpeg"/><Relationship Id="rId30" Type="http://schemas.openxmlformats.org/officeDocument/2006/relationships/hyperlink" Target="http://www.ktae.gov.tr/" TargetMode="External"/><Relationship Id="rId35" Type="http://schemas.openxmlformats.org/officeDocument/2006/relationships/hyperlink" Target="http://www.tarimkredi.org.tr/" TargetMode="External"/><Relationship Id="rId56" Type="http://schemas.openxmlformats.org/officeDocument/2006/relationships/hyperlink" Target="http://www.artarim.com/" TargetMode="External"/><Relationship Id="rId77" Type="http://schemas.openxmlformats.org/officeDocument/2006/relationships/hyperlink" Target="http://www.eksun.com.tr/" TargetMode="External"/><Relationship Id="rId100" Type="http://schemas.openxmlformats.org/officeDocument/2006/relationships/hyperlink" Target="http://www.manier.com.tr/" TargetMode="External"/><Relationship Id="rId105" Type="http://schemas.openxmlformats.org/officeDocument/2006/relationships/hyperlink" Target="mailto:yildiray.gencer@superonline.com" TargetMode="External"/><Relationship Id="rId126" Type="http://schemas.openxmlformats.org/officeDocument/2006/relationships/hyperlink" Target="mailto:bsdogan@yahoo.com" TargetMode="External"/><Relationship Id="rId14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mailto:altintohumculuk@superonline.com" TargetMode="External"/><Relationship Id="rId72" Type="http://schemas.openxmlformats.org/officeDocument/2006/relationships/hyperlink" Target="mailto:cimto@mynet.com" TargetMode="External"/><Relationship Id="rId93" Type="http://schemas.openxmlformats.org/officeDocument/2006/relationships/hyperlink" Target="mailto:kafkastohum@mynet.com" TargetMode="External"/><Relationship Id="rId98" Type="http://schemas.openxmlformats.org/officeDocument/2006/relationships/hyperlink" Target="http://www.kwsturk.com.tr/" TargetMode="External"/><Relationship Id="rId121" Type="http://schemas.openxmlformats.org/officeDocument/2006/relationships/hyperlink" Target="http://www.safirtarim.com/" TargetMode="External"/><Relationship Id="rId142" Type="http://schemas.openxmlformats.org/officeDocument/2006/relationships/hyperlink" Target="mailto:yucelali@my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96657-82C5-4D40-8E3C-6F5EF275F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4645</Words>
  <Characters>26479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TYDTA</Company>
  <LinksUpToDate>false</LinksUpToDate>
  <CharactersWithSpaces>31062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Hacer Demirtaş</dc:creator>
  <cp:keywords/>
  <dc:description/>
  <cp:lastModifiedBy>Hacer Demirtaş</cp:lastModifiedBy>
  <cp:revision>5</cp:revision>
  <dcterms:created xsi:type="dcterms:W3CDTF">2009-08-05T12:49:00Z</dcterms:created>
  <dcterms:modified xsi:type="dcterms:W3CDTF">2009-08-05T14:08:00Z</dcterms:modified>
</cp:coreProperties>
</file>